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1480" w:rsidRDefault="00402A3B">
      <w:pPr>
        <w:widowControl w:val="0"/>
        <w:spacing w:after="0" w:line="240" w:lineRule="auto"/>
        <w:ind w:right="3371"/>
        <w:rPr>
          <w:sz w:val="28"/>
          <w:szCs w:val="28"/>
        </w:rPr>
      </w:pPr>
      <w:bookmarkStart w:id="0" w:name="_GoBack"/>
      <w:bookmarkEnd w:id="0"/>
      <w:r>
        <w:rPr>
          <w:b/>
          <w:bCs/>
          <w:sz w:val="28"/>
          <w:szCs w:val="28"/>
        </w:rPr>
        <w:t>Winth</w:t>
      </w:r>
      <w:r>
        <w:rPr>
          <w:b/>
          <w:bCs/>
          <w:spacing w:val="-1"/>
          <w:sz w:val="28"/>
          <w:szCs w:val="28"/>
        </w:rPr>
        <w:t>r</w:t>
      </w:r>
      <w:r>
        <w:rPr>
          <w:b/>
          <w:bCs/>
          <w:sz w:val="28"/>
          <w:szCs w:val="28"/>
        </w:rPr>
        <w:t>op</w:t>
      </w:r>
      <w:r>
        <w:rPr>
          <w:b/>
          <w:bCs/>
          <w:spacing w:val="-11"/>
          <w:sz w:val="28"/>
          <w:szCs w:val="28"/>
        </w:rPr>
        <w:t xml:space="preserve"> </w:t>
      </w:r>
      <w:r>
        <w:rPr>
          <w:b/>
          <w:bCs/>
          <w:sz w:val="28"/>
          <w:szCs w:val="28"/>
        </w:rPr>
        <w:t>University</w:t>
      </w:r>
    </w:p>
    <w:p w:rsidR="00721480" w:rsidRDefault="00402A3B">
      <w:pPr>
        <w:widowControl w:val="0"/>
        <w:spacing w:after="0" w:line="240" w:lineRule="auto"/>
        <w:ind w:right="3371"/>
        <w:rPr>
          <w:sz w:val="28"/>
          <w:szCs w:val="28"/>
        </w:rPr>
      </w:pPr>
      <w:r>
        <w:rPr>
          <w:b/>
          <w:bCs/>
          <w:sz w:val="28"/>
          <w:szCs w:val="28"/>
        </w:rPr>
        <w:t>College</w:t>
      </w:r>
      <w:r>
        <w:rPr>
          <w:b/>
          <w:bCs/>
          <w:spacing w:val="-9"/>
          <w:sz w:val="28"/>
          <w:szCs w:val="28"/>
        </w:rPr>
        <w:t xml:space="preserve"> </w:t>
      </w:r>
      <w:r>
        <w:rPr>
          <w:b/>
          <w:bCs/>
          <w:sz w:val="28"/>
          <w:szCs w:val="28"/>
        </w:rPr>
        <w:t>of</w:t>
      </w:r>
      <w:r>
        <w:rPr>
          <w:b/>
          <w:bCs/>
          <w:spacing w:val="-2"/>
          <w:sz w:val="28"/>
          <w:szCs w:val="28"/>
        </w:rPr>
        <w:t xml:space="preserve"> </w:t>
      </w:r>
      <w:r>
        <w:rPr>
          <w:b/>
          <w:bCs/>
          <w:sz w:val="28"/>
          <w:szCs w:val="28"/>
        </w:rPr>
        <w:t>V</w:t>
      </w:r>
      <w:r>
        <w:rPr>
          <w:b/>
          <w:bCs/>
          <w:spacing w:val="-2"/>
          <w:sz w:val="28"/>
          <w:szCs w:val="28"/>
        </w:rPr>
        <w:t>i</w:t>
      </w:r>
      <w:r>
        <w:rPr>
          <w:b/>
          <w:bCs/>
          <w:sz w:val="28"/>
          <w:szCs w:val="28"/>
        </w:rPr>
        <w:t>sual</w:t>
      </w:r>
      <w:r>
        <w:rPr>
          <w:b/>
          <w:bCs/>
          <w:spacing w:val="-7"/>
          <w:sz w:val="28"/>
          <w:szCs w:val="28"/>
        </w:rPr>
        <w:t xml:space="preserve"> </w:t>
      </w:r>
      <w:r>
        <w:rPr>
          <w:b/>
          <w:bCs/>
          <w:sz w:val="28"/>
          <w:szCs w:val="28"/>
        </w:rPr>
        <w:t>and</w:t>
      </w:r>
      <w:r>
        <w:rPr>
          <w:b/>
          <w:bCs/>
          <w:spacing w:val="-4"/>
          <w:sz w:val="28"/>
          <w:szCs w:val="28"/>
        </w:rPr>
        <w:t xml:space="preserve"> </w:t>
      </w:r>
      <w:r>
        <w:rPr>
          <w:b/>
          <w:bCs/>
          <w:sz w:val="28"/>
          <w:szCs w:val="28"/>
        </w:rPr>
        <w:t>Performing Arts</w:t>
      </w:r>
    </w:p>
    <w:p w:rsidR="00721480" w:rsidRDefault="00402A3B">
      <w:pPr>
        <w:widowControl w:val="0"/>
        <w:spacing w:after="0" w:line="299" w:lineRule="exact"/>
        <w:ind w:right="2327"/>
        <w:rPr>
          <w:b/>
          <w:bCs/>
          <w:sz w:val="28"/>
          <w:szCs w:val="28"/>
        </w:rPr>
      </w:pPr>
      <w:r>
        <w:rPr>
          <w:b/>
          <w:bCs/>
          <w:sz w:val="28"/>
          <w:szCs w:val="28"/>
        </w:rPr>
        <w:t>Department of Fine Arts</w:t>
      </w:r>
    </w:p>
    <w:p w:rsidR="00721480" w:rsidRDefault="00721480">
      <w:pPr>
        <w:widowControl w:val="0"/>
        <w:spacing w:after="0" w:line="351" w:lineRule="exact"/>
        <w:ind w:right="3134"/>
        <w:rPr>
          <w:sz w:val="19"/>
          <w:szCs w:val="19"/>
        </w:rPr>
      </w:pPr>
    </w:p>
    <w:p w:rsidR="00721480" w:rsidRDefault="00402A3B">
      <w:pPr>
        <w:widowControl w:val="0"/>
        <w:spacing w:after="0" w:line="351" w:lineRule="exact"/>
        <w:ind w:right="3134"/>
        <w:rPr>
          <w:sz w:val="32"/>
          <w:szCs w:val="32"/>
        </w:rPr>
      </w:pPr>
      <w:r>
        <w:rPr>
          <w:b/>
          <w:bCs/>
          <w:spacing w:val="1"/>
          <w:sz w:val="32"/>
          <w:szCs w:val="32"/>
        </w:rPr>
        <w:t>COURS</w:t>
      </w:r>
      <w:r>
        <w:rPr>
          <w:b/>
          <w:bCs/>
          <w:sz w:val="32"/>
          <w:szCs w:val="32"/>
        </w:rPr>
        <w:t>E</w:t>
      </w:r>
      <w:r>
        <w:rPr>
          <w:b/>
          <w:bCs/>
          <w:spacing w:val="-19"/>
          <w:sz w:val="32"/>
          <w:szCs w:val="32"/>
        </w:rPr>
        <w:t xml:space="preserve"> </w:t>
      </w:r>
      <w:r>
        <w:rPr>
          <w:b/>
          <w:bCs/>
          <w:spacing w:val="1"/>
          <w:sz w:val="32"/>
          <w:szCs w:val="32"/>
        </w:rPr>
        <w:t>SYLLABUS</w:t>
      </w:r>
    </w:p>
    <w:p w:rsidR="00721480" w:rsidRDefault="00721480">
      <w:pPr>
        <w:widowControl w:val="0"/>
        <w:spacing w:after="0" w:line="351" w:lineRule="exact"/>
        <w:ind w:right="3134"/>
        <w:rPr>
          <w:sz w:val="32"/>
          <w:szCs w:val="32"/>
        </w:rPr>
      </w:pPr>
    </w:p>
    <w:tbl>
      <w:tblPr>
        <w:tblW w:w="9359" w:type="dxa"/>
        <w:tblInd w:w="22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300"/>
        <w:gridCol w:w="2091"/>
        <w:gridCol w:w="189"/>
        <w:gridCol w:w="1238"/>
        <w:gridCol w:w="189"/>
        <w:gridCol w:w="1027"/>
        <w:gridCol w:w="1159"/>
        <w:gridCol w:w="1166"/>
      </w:tblGrid>
      <w:tr w:rsidR="00721480">
        <w:trPr>
          <w:trHeight w:val="300"/>
        </w:trPr>
        <w:tc>
          <w:tcPr>
            <w:tcW w:w="2299"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721480" w:rsidRDefault="00402A3B">
            <w:r>
              <w:t>DATE</w:t>
            </w:r>
          </w:p>
        </w:tc>
        <w:tc>
          <w:tcPr>
            <w:tcW w:w="2091"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721480" w:rsidRDefault="00402A3B">
            <w:r>
              <w:t>1/14/20</w:t>
            </w:r>
          </w:p>
        </w:tc>
        <w:tc>
          <w:tcPr>
            <w:tcW w:w="1616" w:type="dxa"/>
            <w:gridSpan w:val="3"/>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721480" w:rsidRDefault="00402A3B">
            <w:r>
              <w:t>SEMESTER</w:t>
            </w:r>
          </w:p>
        </w:tc>
        <w:tc>
          <w:tcPr>
            <w:tcW w:w="10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721480" w:rsidRDefault="00402A3B">
            <w:r>
              <w:t>Spring</w:t>
            </w:r>
          </w:p>
        </w:tc>
        <w:tc>
          <w:tcPr>
            <w:tcW w:w="1159"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721480" w:rsidRDefault="00402A3B">
            <w:r>
              <w:t>YEAR</w:t>
            </w:r>
          </w:p>
        </w:tc>
        <w:tc>
          <w:tcPr>
            <w:tcW w:w="1165"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721480" w:rsidRDefault="00402A3B">
            <w:r>
              <w:t>2020</w:t>
            </w:r>
          </w:p>
        </w:tc>
      </w:tr>
      <w:tr w:rsidR="00721480">
        <w:trPr>
          <w:trHeight w:val="508"/>
        </w:trPr>
        <w:tc>
          <w:tcPr>
            <w:tcW w:w="2299"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721480" w:rsidRDefault="00402A3B">
            <w:r>
              <w:t>COURSE NUMBER</w:t>
            </w:r>
          </w:p>
        </w:tc>
        <w:tc>
          <w:tcPr>
            <w:tcW w:w="2091"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721480" w:rsidRDefault="00402A3B">
            <w:r>
              <w:t>ARTH 348</w:t>
            </w:r>
          </w:p>
        </w:tc>
        <w:tc>
          <w:tcPr>
            <w:tcW w:w="2643" w:type="dxa"/>
            <w:gridSpan w:val="4"/>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721480" w:rsidRDefault="00402A3B">
            <w:r>
              <w:t>SECTION NUMBER 001</w:t>
            </w:r>
          </w:p>
        </w:tc>
        <w:tc>
          <w:tcPr>
            <w:tcW w:w="2324" w:type="dxa"/>
            <w:gridSpan w:val="2"/>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721480" w:rsidRDefault="00402A3B">
            <w:r>
              <w:t xml:space="preserve">U </w:t>
            </w:r>
          </w:p>
        </w:tc>
      </w:tr>
      <w:tr w:rsidR="00721480">
        <w:trPr>
          <w:trHeight w:val="496"/>
        </w:trPr>
        <w:tc>
          <w:tcPr>
            <w:tcW w:w="2299"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721480" w:rsidRDefault="00402A3B">
            <w:r>
              <w:t>TITLE OF COURSE</w:t>
            </w:r>
          </w:p>
        </w:tc>
        <w:tc>
          <w:tcPr>
            <w:tcW w:w="3518" w:type="dxa"/>
            <w:gridSpan w:val="3"/>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721480" w:rsidRDefault="00402A3B">
            <w:r>
              <w:t>Modernism</w:t>
            </w:r>
          </w:p>
        </w:tc>
        <w:tc>
          <w:tcPr>
            <w:tcW w:w="2375" w:type="dxa"/>
            <w:gridSpan w:val="3"/>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721480" w:rsidRDefault="00402A3B">
            <w:r>
              <w:t>CREDIT HOURS</w:t>
            </w:r>
          </w:p>
        </w:tc>
        <w:tc>
          <w:tcPr>
            <w:tcW w:w="1165"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721480" w:rsidRDefault="00402A3B">
            <w:r>
              <w:t>03</w:t>
            </w:r>
          </w:p>
        </w:tc>
      </w:tr>
      <w:tr w:rsidR="00721480">
        <w:trPr>
          <w:trHeight w:val="688"/>
        </w:trPr>
        <w:tc>
          <w:tcPr>
            <w:tcW w:w="2299"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721480" w:rsidRDefault="00402A3B">
            <w:r>
              <w:t>MEETING TIME</w:t>
            </w:r>
          </w:p>
        </w:tc>
        <w:tc>
          <w:tcPr>
            <w:tcW w:w="2280" w:type="dxa"/>
            <w:gridSpan w:val="2"/>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721480" w:rsidRDefault="00402A3B">
            <w:r>
              <w:t>2:00-3:15</w:t>
            </w:r>
          </w:p>
        </w:tc>
        <w:tc>
          <w:tcPr>
            <w:tcW w:w="123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721480" w:rsidRDefault="00402A3B">
            <w:r>
              <w:t>DAYS</w:t>
            </w:r>
          </w:p>
        </w:tc>
        <w:tc>
          <w:tcPr>
            <w:tcW w:w="1216" w:type="dxa"/>
            <w:gridSpan w:val="2"/>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721480" w:rsidRDefault="00402A3B">
            <w:r>
              <w:t>TR</w:t>
            </w:r>
          </w:p>
        </w:tc>
        <w:tc>
          <w:tcPr>
            <w:tcW w:w="1159"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721480" w:rsidRDefault="00402A3B">
            <w:r>
              <w:t>ROOM</w:t>
            </w:r>
          </w:p>
        </w:tc>
        <w:tc>
          <w:tcPr>
            <w:tcW w:w="1165"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721480" w:rsidRDefault="00402A3B">
            <w:r>
              <w:t>119 Rutledge</w:t>
            </w:r>
          </w:p>
        </w:tc>
      </w:tr>
      <w:tr w:rsidR="00721480">
        <w:trPr>
          <w:trHeight w:val="599"/>
        </w:trPr>
        <w:tc>
          <w:tcPr>
            <w:tcW w:w="2299"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721480" w:rsidRDefault="00402A3B">
            <w:r>
              <w:t>PROFESSOR</w:t>
            </w:r>
          </w:p>
        </w:tc>
        <w:tc>
          <w:tcPr>
            <w:tcW w:w="2280" w:type="dxa"/>
            <w:gridSpan w:val="2"/>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721480" w:rsidRDefault="00402A3B">
            <w:r>
              <w:t>Karen Stock</w:t>
            </w:r>
          </w:p>
        </w:tc>
        <w:tc>
          <w:tcPr>
            <w:tcW w:w="123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721480" w:rsidRDefault="00402A3B">
            <w:r>
              <w:t>OFFICE</w:t>
            </w:r>
          </w:p>
        </w:tc>
        <w:tc>
          <w:tcPr>
            <w:tcW w:w="1216" w:type="dxa"/>
            <w:gridSpan w:val="2"/>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721480" w:rsidRDefault="00402A3B">
            <w:r>
              <w:t>104 McLaurin</w:t>
            </w:r>
          </w:p>
        </w:tc>
        <w:tc>
          <w:tcPr>
            <w:tcW w:w="1159"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721480" w:rsidRDefault="00402A3B">
            <w:r>
              <w:t>PHONE</w:t>
            </w:r>
          </w:p>
        </w:tc>
        <w:tc>
          <w:tcPr>
            <w:tcW w:w="1165"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721480" w:rsidRDefault="00402A3B">
            <w:r>
              <w:t>803-323-2659</w:t>
            </w:r>
          </w:p>
        </w:tc>
      </w:tr>
      <w:tr w:rsidR="00721480">
        <w:trPr>
          <w:trHeight w:val="1496"/>
        </w:trPr>
        <w:tc>
          <w:tcPr>
            <w:tcW w:w="2299"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721480" w:rsidRDefault="00402A3B">
            <w:r>
              <w:t>E-MAIL</w:t>
            </w:r>
          </w:p>
        </w:tc>
        <w:tc>
          <w:tcPr>
            <w:tcW w:w="3518" w:type="dxa"/>
            <w:gridSpan w:val="3"/>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721480" w:rsidRDefault="00402A3B">
            <w:hyperlink r:id="rId6" w:history="1">
              <w:r>
                <w:rPr>
                  <w:rStyle w:val="Hyperlink0"/>
                </w:rPr>
                <w:t>stockk@winthrop.edu</w:t>
              </w:r>
            </w:hyperlink>
          </w:p>
        </w:tc>
        <w:tc>
          <w:tcPr>
            <w:tcW w:w="1216" w:type="dxa"/>
            <w:gridSpan w:val="2"/>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721480" w:rsidRDefault="00402A3B">
            <w:r>
              <w:rPr>
                <w:rStyle w:val="None"/>
              </w:rPr>
              <w:t>TEXT</w:t>
            </w:r>
          </w:p>
        </w:tc>
        <w:tc>
          <w:tcPr>
            <w:tcW w:w="2324" w:type="dxa"/>
            <w:gridSpan w:val="2"/>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721480" w:rsidRDefault="00402A3B">
            <w:r>
              <w:rPr>
                <w:rStyle w:val="None"/>
              </w:rPr>
              <w:t>Styles, Schools and Movements:  The Essential Encyclopedic Guide to Modern Art</w:t>
            </w:r>
          </w:p>
        </w:tc>
      </w:tr>
      <w:tr w:rsidR="00721480">
        <w:trPr>
          <w:trHeight w:val="300"/>
        </w:trPr>
        <w:tc>
          <w:tcPr>
            <w:tcW w:w="2299"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721480" w:rsidRDefault="00402A3B">
            <w:r>
              <w:rPr>
                <w:rStyle w:val="None"/>
              </w:rPr>
              <w:t>OFFICE HOURS</w:t>
            </w:r>
          </w:p>
        </w:tc>
        <w:tc>
          <w:tcPr>
            <w:tcW w:w="7059" w:type="dxa"/>
            <w:gridSpan w:val="7"/>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721480" w:rsidRDefault="00402A3B">
            <w:r>
              <w:rPr>
                <w:rStyle w:val="None"/>
              </w:rPr>
              <w:t>MW  3:30 – 5:00 (or by appointment)</w:t>
            </w:r>
          </w:p>
        </w:tc>
      </w:tr>
      <w:tr w:rsidR="00721480">
        <w:trPr>
          <w:trHeight w:val="9100"/>
        </w:trPr>
        <w:tc>
          <w:tcPr>
            <w:tcW w:w="2299"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721480" w:rsidRDefault="00721480">
            <w:pPr>
              <w:jc w:val="center"/>
              <w:rPr>
                <w:rStyle w:val="None"/>
                <w:b/>
                <w:bCs/>
              </w:rPr>
            </w:pPr>
          </w:p>
          <w:p w:rsidR="00721480" w:rsidRDefault="00721480">
            <w:pPr>
              <w:jc w:val="center"/>
              <w:rPr>
                <w:rStyle w:val="None"/>
                <w:b/>
                <w:bCs/>
              </w:rPr>
            </w:pPr>
          </w:p>
          <w:p w:rsidR="00721480" w:rsidRDefault="00402A3B">
            <w:pPr>
              <w:jc w:val="center"/>
            </w:pPr>
            <w:r>
              <w:rPr>
                <w:rStyle w:val="None"/>
                <w:b/>
                <w:bCs/>
              </w:rPr>
              <w:t>UNIVERSITY LEVEL COMPETENCIES</w:t>
            </w:r>
          </w:p>
        </w:tc>
        <w:tc>
          <w:tcPr>
            <w:tcW w:w="7059" w:type="dxa"/>
            <w:gridSpan w:val="7"/>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721480" w:rsidRDefault="00402A3B">
            <w:pPr>
              <w:spacing w:after="0" w:line="240" w:lineRule="auto"/>
              <w:rPr>
                <w:rStyle w:val="None"/>
                <w:rFonts w:ascii="Times" w:eastAsia="Times" w:hAnsi="Times" w:cs="Times"/>
                <w:sz w:val="24"/>
                <w:szCs w:val="24"/>
              </w:rPr>
            </w:pPr>
            <w:r>
              <w:rPr>
                <w:rStyle w:val="None"/>
                <w:rFonts w:ascii="Times" w:hAnsi="Times"/>
                <w:sz w:val="24"/>
                <w:szCs w:val="24"/>
              </w:rPr>
              <w:t xml:space="preserve">ARTH 348 fulfills requirements for Historical Perspective, and Humanities and the Arts. </w:t>
            </w:r>
          </w:p>
          <w:p w:rsidR="00721480" w:rsidRDefault="00402A3B">
            <w:pPr>
              <w:spacing w:after="0" w:line="240" w:lineRule="auto"/>
              <w:rPr>
                <w:rStyle w:val="None"/>
                <w:rFonts w:ascii="Times" w:eastAsia="Times" w:hAnsi="Times" w:cs="Times"/>
                <w:sz w:val="24"/>
                <w:szCs w:val="24"/>
              </w:rPr>
            </w:pPr>
            <w:r>
              <w:rPr>
                <w:rStyle w:val="None"/>
                <w:rFonts w:ascii="Times" w:hAnsi="Times"/>
                <w:sz w:val="24"/>
                <w:szCs w:val="24"/>
              </w:rPr>
              <w:t xml:space="preserve"> </w:t>
            </w:r>
          </w:p>
          <w:p w:rsidR="00721480" w:rsidRDefault="00402A3B">
            <w:pPr>
              <w:spacing w:after="0" w:line="240" w:lineRule="auto"/>
              <w:rPr>
                <w:rStyle w:val="None"/>
                <w:rFonts w:ascii="Times" w:eastAsia="Times" w:hAnsi="Times" w:cs="Times"/>
                <w:sz w:val="24"/>
                <w:szCs w:val="24"/>
              </w:rPr>
            </w:pPr>
            <w:r>
              <w:rPr>
                <w:rStyle w:val="None"/>
                <w:rFonts w:ascii="Times" w:hAnsi="Times"/>
                <w:sz w:val="24"/>
                <w:szCs w:val="24"/>
              </w:rPr>
              <w:t>Competency 1: Winthrop graduates think critically and solve problems.</w:t>
            </w:r>
          </w:p>
          <w:p w:rsidR="00721480" w:rsidRDefault="00402A3B">
            <w:pPr>
              <w:spacing w:after="0" w:line="240" w:lineRule="auto"/>
              <w:rPr>
                <w:rStyle w:val="None"/>
                <w:rFonts w:ascii="Times" w:eastAsia="Times" w:hAnsi="Times" w:cs="Times"/>
                <w:sz w:val="24"/>
                <w:szCs w:val="24"/>
              </w:rPr>
            </w:pPr>
            <w:r>
              <w:rPr>
                <w:rStyle w:val="None"/>
                <w:rFonts w:ascii="Times" w:hAnsi="Times"/>
                <w:sz w:val="24"/>
                <w:szCs w:val="24"/>
              </w:rPr>
              <w:t xml:space="preserve">Winthrop University </w:t>
            </w:r>
            <w:r>
              <w:rPr>
                <w:rStyle w:val="None"/>
                <w:rFonts w:ascii="Times" w:hAnsi="Times"/>
                <w:sz w:val="24"/>
                <w:szCs w:val="24"/>
              </w:rPr>
              <w:t>graduates reason logically, evaluate and use evidence, and solve problems.</w:t>
            </w:r>
            <w:r>
              <w:rPr>
                <w:rStyle w:val="None"/>
                <w:rFonts w:ascii="Times" w:hAnsi="Times"/>
                <w:sz w:val="24"/>
                <w:szCs w:val="24"/>
              </w:rPr>
              <w:t xml:space="preserve">  </w:t>
            </w:r>
            <w:r>
              <w:rPr>
                <w:rStyle w:val="None"/>
                <w:rFonts w:ascii="Times" w:hAnsi="Times"/>
                <w:sz w:val="24"/>
                <w:szCs w:val="24"/>
              </w:rPr>
              <w:t>They seek out and assess relevant information from multiple viewpoints to form well-reasoned conclusions.</w:t>
            </w:r>
            <w:r>
              <w:rPr>
                <w:rStyle w:val="None"/>
                <w:rFonts w:ascii="Times" w:hAnsi="Times"/>
                <w:sz w:val="24"/>
                <w:szCs w:val="24"/>
              </w:rPr>
              <w:t xml:space="preserve">  </w:t>
            </w:r>
            <w:r>
              <w:rPr>
                <w:rStyle w:val="None"/>
                <w:rFonts w:ascii="Times" w:hAnsi="Times"/>
                <w:sz w:val="24"/>
                <w:szCs w:val="24"/>
              </w:rPr>
              <w:t>Winthrop graduates consider the full context and consequences of their de</w:t>
            </w:r>
            <w:r>
              <w:rPr>
                <w:rStyle w:val="None"/>
                <w:rFonts w:ascii="Times" w:hAnsi="Times"/>
                <w:sz w:val="24"/>
                <w:szCs w:val="24"/>
              </w:rPr>
              <w:t>cisions and continually reexamine their own critical thinking process, including the strengths and weaknesses of their arguments.</w:t>
            </w:r>
          </w:p>
          <w:p w:rsidR="00721480" w:rsidRDefault="00721480">
            <w:pPr>
              <w:spacing w:after="0" w:line="240" w:lineRule="auto"/>
              <w:rPr>
                <w:rStyle w:val="None"/>
                <w:rFonts w:ascii="Times" w:eastAsia="Times" w:hAnsi="Times" w:cs="Times"/>
                <w:sz w:val="24"/>
                <w:szCs w:val="24"/>
              </w:rPr>
            </w:pPr>
          </w:p>
          <w:p w:rsidR="00721480" w:rsidRDefault="00402A3B">
            <w:pPr>
              <w:spacing w:after="0" w:line="240" w:lineRule="auto"/>
              <w:rPr>
                <w:rStyle w:val="None"/>
                <w:rFonts w:ascii="Times" w:eastAsia="Times" w:hAnsi="Times" w:cs="Times"/>
                <w:sz w:val="24"/>
                <w:szCs w:val="24"/>
              </w:rPr>
            </w:pPr>
            <w:r>
              <w:rPr>
                <w:rStyle w:val="None"/>
                <w:rFonts w:ascii="Times" w:hAnsi="Times"/>
                <w:sz w:val="24"/>
                <w:szCs w:val="24"/>
              </w:rPr>
              <w:t>Competency 3: Winthrop graduates understand the interconnected nature of the world and the time in which they live.</w:t>
            </w:r>
          </w:p>
          <w:p w:rsidR="00721480" w:rsidRDefault="00402A3B">
            <w:pPr>
              <w:spacing w:after="0" w:line="240" w:lineRule="auto"/>
              <w:rPr>
                <w:rStyle w:val="None"/>
                <w:rFonts w:ascii="Times" w:eastAsia="Times" w:hAnsi="Times" w:cs="Times"/>
                <w:sz w:val="24"/>
                <w:szCs w:val="24"/>
              </w:rPr>
            </w:pPr>
            <w:r>
              <w:rPr>
                <w:rStyle w:val="None"/>
                <w:rFonts w:ascii="Times" w:hAnsi="Times"/>
                <w:sz w:val="24"/>
                <w:szCs w:val="24"/>
              </w:rPr>
              <w:t xml:space="preserve">Winthrop </w:t>
            </w:r>
            <w:r>
              <w:rPr>
                <w:rStyle w:val="None"/>
                <w:rFonts w:ascii="Times" w:hAnsi="Times"/>
                <w:sz w:val="24"/>
                <w:szCs w:val="24"/>
              </w:rPr>
              <w:t>University graduates comprehend the historical, social, and global contexts of their disciplines and their lives. They also recognize how their chosen area of study is inextricably linked to other fields.</w:t>
            </w:r>
            <w:r>
              <w:rPr>
                <w:rStyle w:val="None"/>
                <w:rFonts w:ascii="Times" w:hAnsi="Times"/>
                <w:sz w:val="24"/>
                <w:szCs w:val="24"/>
              </w:rPr>
              <w:t xml:space="preserve">  </w:t>
            </w:r>
            <w:r>
              <w:rPr>
                <w:rStyle w:val="None"/>
                <w:rFonts w:ascii="Times" w:hAnsi="Times"/>
                <w:sz w:val="24"/>
                <w:szCs w:val="24"/>
              </w:rPr>
              <w:t>Winthrop graduates collaborate with members of div</w:t>
            </w:r>
            <w:r>
              <w:rPr>
                <w:rStyle w:val="None"/>
                <w:rFonts w:ascii="Times" w:hAnsi="Times"/>
                <w:sz w:val="24"/>
                <w:szCs w:val="24"/>
              </w:rPr>
              <w:t>erse academic, professional, and cultural communities as informed and engaged citizens.</w:t>
            </w:r>
          </w:p>
          <w:p w:rsidR="00721480" w:rsidRDefault="00721480">
            <w:pPr>
              <w:spacing w:after="0" w:line="240" w:lineRule="auto"/>
              <w:rPr>
                <w:rStyle w:val="None"/>
                <w:rFonts w:ascii="Times" w:eastAsia="Times" w:hAnsi="Times" w:cs="Times"/>
                <w:sz w:val="24"/>
                <w:szCs w:val="24"/>
              </w:rPr>
            </w:pPr>
          </w:p>
          <w:p w:rsidR="00721480" w:rsidRDefault="00402A3B">
            <w:pPr>
              <w:spacing w:after="0" w:line="240" w:lineRule="auto"/>
              <w:rPr>
                <w:rStyle w:val="None"/>
                <w:rFonts w:ascii="Times" w:eastAsia="Times" w:hAnsi="Times" w:cs="Times"/>
                <w:sz w:val="24"/>
                <w:szCs w:val="24"/>
              </w:rPr>
            </w:pPr>
            <w:r>
              <w:rPr>
                <w:rStyle w:val="None"/>
                <w:rFonts w:ascii="Times" w:hAnsi="Times"/>
                <w:sz w:val="24"/>
                <w:szCs w:val="24"/>
              </w:rPr>
              <w:t>Competency 4: Winthrop graduates communicate effectively.</w:t>
            </w:r>
          </w:p>
          <w:p w:rsidR="00721480" w:rsidRDefault="00402A3B">
            <w:pPr>
              <w:spacing w:after="0" w:line="240" w:lineRule="auto"/>
            </w:pPr>
            <w:r>
              <w:rPr>
                <w:rStyle w:val="None"/>
                <w:rFonts w:ascii="Times" w:hAnsi="Times"/>
                <w:sz w:val="24"/>
                <w:szCs w:val="24"/>
              </w:rPr>
              <w:t>Winthrop University graduates communicate in a manner appropriate to the subject, occasion, and audience. The</w:t>
            </w:r>
            <w:r>
              <w:rPr>
                <w:rStyle w:val="None"/>
                <w:rFonts w:ascii="Times" w:hAnsi="Times"/>
                <w:sz w:val="24"/>
                <w:szCs w:val="24"/>
              </w:rPr>
              <w:t>y create texts - including but not limited to written, oral, and visual presentations - that convey content effectively. Mindful of their voice and the impact of their communication, Winthrop graduates successfully express and exchange ideas.</w:t>
            </w:r>
          </w:p>
        </w:tc>
      </w:tr>
    </w:tbl>
    <w:p w:rsidR="00721480" w:rsidRDefault="00721480">
      <w:pPr>
        <w:widowControl w:val="0"/>
        <w:spacing w:after="0" w:line="240" w:lineRule="auto"/>
        <w:ind w:left="118" w:hanging="118"/>
        <w:rPr>
          <w:rStyle w:val="None"/>
          <w:sz w:val="32"/>
          <w:szCs w:val="32"/>
        </w:rPr>
      </w:pPr>
    </w:p>
    <w:p w:rsidR="00721480" w:rsidRDefault="00721480">
      <w:pPr>
        <w:widowControl w:val="0"/>
        <w:spacing w:after="0" w:line="240" w:lineRule="auto"/>
        <w:ind w:left="10" w:hanging="10"/>
        <w:rPr>
          <w:rStyle w:val="None"/>
          <w:sz w:val="32"/>
          <w:szCs w:val="32"/>
        </w:rPr>
      </w:pPr>
    </w:p>
    <w:p w:rsidR="00721480" w:rsidRDefault="00721480">
      <w:pPr>
        <w:pStyle w:val="FreeForm"/>
        <w:ind w:left="192"/>
        <w:rPr>
          <w:rStyle w:val="None"/>
          <w:sz w:val="32"/>
          <w:szCs w:val="32"/>
        </w:rPr>
      </w:pPr>
    </w:p>
    <w:p w:rsidR="00721480" w:rsidRDefault="00721480">
      <w:pPr>
        <w:widowControl w:val="0"/>
        <w:spacing w:before="3" w:after="0" w:line="170" w:lineRule="exact"/>
        <w:rPr>
          <w:rStyle w:val="None"/>
          <w:sz w:val="24"/>
          <w:szCs w:val="24"/>
        </w:rPr>
      </w:pPr>
    </w:p>
    <w:p w:rsidR="00721480" w:rsidRDefault="00402A3B">
      <w:pPr>
        <w:rPr>
          <w:rStyle w:val="None"/>
          <w:b/>
          <w:bCs/>
        </w:rPr>
      </w:pPr>
      <w:r>
        <w:rPr>
          <w:rStyle w:val="None"/>
          <w:b/>
          <w:bCs/>
        </w:rPr>
        <w:t xml:space="preserve">COURSE </w:t>
      </w:r>
      <w:r>
        <w:rPr>
          <w:rStyle w:val="None"/>
          <w:b/>
          <w:bCs/>
        </w:rPr>
        <w:t>CATALOG DESCRIPTION</w:t>
      </w:r>
    </w:p>
    <w:p w:rsidR="00721480" w:rsidRDefault="00402A3B">
      <w:pPr>
        <w:widowControl w:val="0"/>
        <w:spacing w:after="0" w:line="240" w:lineRule="auto"/>
        <w:rPr>
          <w:rStyle w:val="None"/>
          <w:rFonts w:ascii="Arial" w:eastAsia="Arial" w:hAnsi="Arial" w:cs="Arial"/>
          <w:sz w:val="24"/>
          <w:szCs w:val="24"/>
        </w:rPr>
      </w:pPr>
      <w:r>
        <w:rPr>
          <w:rStyle w:val="None"/>
          <w:rFonts w:ascii="Arial" w:hAnsi="Arial"/>
          <w:sz w:val="24"/>
          <w:szCs w:val="24"/>
        </w:rPr>
        <w:t>Study of the art and architecture of Europe and America from 1850 through 1960.</w:t>
      </w:r>
    </w:p>
    <w:p w:rsidR="00721480" w:rsidRDefault="00721480">
      <w:pPr>
        <w:widowControl w:val="0"/>
        <w:spacing w:after="0" w:line="240" w:lineRule="auto"/>
        <w:rPr>
          <w:rStyle w:val="None"/>
          <w:rFonts w:ascii="Arial" w:eastAsia="Arial" w:hAnsi="Arial" w:cs="Arial"/>
          <w:b/>
          <w:bCs/>
          <w:sz w:val="24"/>
          <w:szCs w:val="24"/>
          <w:shd w:val="clear" w:color="auto" w:fill="C0C0C0"/>
        </w:rPr>
      </w:pPr>
    </w:p>
    <w:p w:rsidR="00721480" w:rsidRDefault="00402A3B">
      <w:pPr>
        <w:widowControl w:val="0"/>
        <w:spacing w:after="0" w:line="240" w:lineRule="auto"/>
        <w:rPr>
          <w:rStyle w:val="None"/>
          <w:rFonts w:ascii="Arial" w:eastAsia="Arial" w:hAnsi="Arial" w:cs="Arial"/>
          <w:sz w:val="24"/>
          <w:szCs w:val="24"/>
        </w:rPr>
      </w:pPr>
      <w:r>
        <w:rPr>
          <w:rStyle w:val="None"/>
          <w:b/>
          <w:bCs/>
        </w:rPr>
        <w:t>PREREQUISITES</w:t>
      </w:r>
      <w:r>
        <w:rPr>
          <w:rStyle w:val="None"/>
        </w:rPr>
        <w:t xml:space="preserve">    </w:t>
      </w:r>
      <w:r>
        <w:rPr>
          <w:rStyle w:val="None"/>
          <w:rFonts w:ascii="Arial" w:hAnsi="Arial"/>
        </w:rPr>
        <w:t>ARTH 176 or by permission of instructor.</w:t>
      </w:r>
    </w:p>
    <w:p w:rsidR="00721480" w:rsidRDefault="00721480">
      <w:pPr>
        <w:widowControl w:val="0"/>
        <w:spacing w:after="0" w:line="240" w:lineRule="auto"/>
        <w:rPr>
          <w:rStyle w:val="None"/>
          <w:rFonts w:ascii="Arial" w:eastAsia="Arial" w:hAnsi="Arial" w:cs="Arial"/>
          <w:b/>
          <w:bCs/>
          <w:sz w:val="24"/>
          <w:szCs w:val="24"/>
          <w:shd w:val="clear" w:color="auto" w:fill="FFFF00"/>
        </w:rPr>
      </w:pPr>
    </w:p>
    <w:p w:rsidR="00721480" w:rsidRDefault="00721480">
      <w:pPr>
        <w:widowControl w:val="0"/>
        <w:spacing w:after="0" w:line="240" w:lineRule="auto"/>
        <w:rPr>
          <w:rStyle w:val="None"/>
          <w:rFonts w:ascii="Arial" w:eastAsia="Arial" w:hAnsi="Arial" w:cs="Arial"/>
          <w:b/>
          <w:bCs/>
          <w:sz w:val="24"/>
          <w:szCs w:val="24"/>
          <w:shd w:val="clear" w:color="auto" w:fill="FFFF00"/>
        </w:rPr>
      </w:pPr>
    </w:p>
    <w:p w:rsidR="00721480" w:rsidRDefault="00721480">
      <w:pPr>
        <w:widowControl w:val="0"/>
        <w:spacing w:after="0" w:line="240" w:lineRule="auto"/>
        <w:rPr>
          <w:rStyle w:val="None"/>
          <w:rFonts w:ascii="Arial" w:eastAsia="Arial" w:hAnsi="Arial" w:cs="Arial"/>
          <w:b/>
          <w:bCs/>
          <w:sz w:val="24"/>
          <w:szCs w:val="24"/>
          <w:shd w:val="clear" w:color="auto" w:fill="FFFF00"/>
        </w:rPr>
      </w:pPr>
    </w:p>
    <w:p w:rsidR="00721480" w:rsidRDefault="00721480">
      <w:pPr>
        <w:widowControl w:val="0"/>
        <w:spacing w:after="0" w:line="240" w:lineRule="auto"/>
        <w:rPr>
          <w:rStyle w:val="None"/>
          <w:rFonts w:ascii="Arial" w:eastAsia="Arial" w:hAnsi="Arial" w:cs="Arial"/>
          <w:b/>
          <w:bCs/>
          <w:sz w:val="24"/>
          <w:szCs w:val="24"/>
          <w:shd w:val="clear" w:color="auto" w:fill="FFFF00"/>
        </w:rPr>
      </w:pPr>
    </w:p>
    <w:p w:rsidR="00721480" w:rsidRDefault="00721480">
      <w:pPr>
        <w:widowControl w:val="0"/>
        <w:spacing w:after="0" w:line="240" w:lineRule="auto"/>
        <w:rPr>
          <w:rStyle w:val="None"/>
          <w:rFonts w:ascii="Arial" w:eastAsia="Arial" w:hAnsi="Arial" w:cs="Arial"/>
          <w:b/>
          <w:bCs/>
          <w:sz w:val="24"/>
          <w:szCs w:val="24"/>
          <w:shd w:val="clear" w:color="auto" w:fill="FFFF00"/>
        </w:rPr>
      </w:pPr>
    </w:p>
    <w:p w:rsidR="00721480" w:rsidRDefault="00721480">
      <w:pPr>
        <w:widowControl w:val="0"/>
        <w:spacing w:after="0" w:line="240" w:lineRule="auto"/>
        <w:rPr>
          <w:rStyle w:val="None"/>
          <w:rFonts w:ascii="Arial" w:eastAsia="Arial" w:hAnsi="Arial" w:cs="Arial"/>
          <w:b/>
          <w:bCs/>
          <w:sz w:val="24"/>
          <w:szCs w:val="24"/>
          <w:shd w:val="clear" w:color="auto" w:fill="FFFF00"/>
        </w:rPr>
      </w:pPr>
    </w:p>
    <w:p w:rsidR="00721480" w:rsidRDefault="00402A3B">
      <w:pPr>
        <w:rPr>
          <w:rStyle w:val="None"/>
          <w:rFonts w:ascii="Arial" w:eastAsia="Arial" w:hAnsi="Arial" w:cs="Arial"/>
          <w:b/>
          <w:bCs/>
        </w:rPr>
      </w:pPr>
      <w:r>
        <w:rPr>
          <w:rStyle w:val="None"/>
          <w:rFonts w:ascii="Arial" w:hAnsi="Arial"/>
          <w:b/>
          <w:bCs/>
        </w:rPr>
        <w:t>COURSE GO</w:t>
      </w:r>
      <w:r>
        <w:rPr>
          <w:rStyle w:val="None"/>
          <w:rFonts w:ascii="Arial" w:hAnsi="Arial"/>
          <w:b/>
          <w:bCs/>
          <w:i/>
          <w:iCs/>
        </w:rPr>
        <w:t>A</w:t>
      </w:r>
      <w:r>
        <w:rPr>
          <w:rStyle w:val="None"/>
          <w:rFonts w:ascii="Arial" w:hAnsi="Arial"/>
          <w:b/>
          <w:bCs/>
        </w:rPr>
        <w:t xml:space="preserve">LS </w:t>
      </w:r>
    </w:p>
    <w:p w:rsidR="00721480" w:rsidRDefault="00402A3B">
      <w:pPr>
        <w:rPr>
          <w:rStyle w:val="None"/>
          <w:rFonts w:ascii="Arial" w:eastAsia="Arial" w:hAnsi="Arial" w:cs="Arial"/>
          <w:b/>
          <w:bCs/>
          <w:sz w:val="24"/>
          <w:szCs w:val="24"/>
        </w:rPr>
      </w:pPr>
      <w:r>
        <w:rPr>
          <w:rStyle w:val="None"/>
          <w:rFonts w:ascii="Arial" w:hAnsi="Arial"/>
          <w:b/>
          <w:bCs/>
          <w:sz w:val="24"/>
          <w:szCs w:val="24"/>
        </w:rPr>
        <w:t>Goal</w:t>
      </w:r>
      <w:r>
        <w:rPr>
          <w:rStyle w:val="None"/>
          <w:rFonts w:ascii="Arial" w:hAnsi="Arial"/>
          <w:b/>
          <w:bCs/>
          <w:sz w:val="24"/>
          <w:szCs w:val="24"/>
        </w:rPr>
        <w:t> </w:t>
      </w:r>
      <w:r>
        <w:rPr>
          <w:rStyle w:val="None"/>
          <w:rFonts w:ascii="Arial" w:hAnsi="Arial"/>
          <w:b/>
          <w:bCs/>
          <w:sz w:val="24"/>
          <w:szCs w:val="24"/>
        </w:rPr>
        <w:t>1:</w:t>
      </w:r>
      <w:r>
        <w:rPr>
          <w:rStyle w:val="None"/>
          <w:rFonts w:ascii="Arial" w:hAnsi="Arial"/>
          <w:sz w:val="24"/>
          <w:szCs w:val="24"/>
        </w:rPr>
        <w:t xml:space="preserve">  </w:t>
      </w:r>
      <w:r>
        <w:rPr>
          <w:rStyle w:val="None"/>
          <w:rFonts w:ascii="Arial" w:hAnsi="Arial"/>
          <w:sz w:val="24"/>
          <w:szCs w:val="24"/>
        </w:rPr>
        <w:t>To familiarize students with the major movements in Western art from</w:t>
      </w:r>
      <w:r>
        <w:rPr>
          <w:rStyle w:val="None"/>
          <w:rFonts w:ascii="Arial" w:hAnsi="Arial"/>
          <w:sz w:val="24"/>
          <w:szCs w:val="24"/>
        </w:rPr>
        <w:t xml:space="preserve"> 1850 through 1960.</w:t>
      </w:r>
    </w:p>
    <w:p w:rsidR="00721480" w:rsidRDefault="00402A3B">
      <w:pPr>
        <w:rPr>
          <w:rStyle w:val="None"/>
          <w:rFonts w:ascii="Arial" w:eastAsia="Arial" w:hAnsi="Arial" w:cs="Arial"/>
          <w:sz w:val="24"/>
          <w:szCs w:val="24"/>
        </w:rPr>
      </w:pPr>
      <w:r>
        <w:rPr>
          <w:rStyle w:val="None"/>
          <w:rFonts w:ascii="Arial" w:hAnsi="Arial"/>
          <w:b/>
          <w:bCs/>
          <w:sz w:val="24"/>
          <w:szCs w:val="24"/>
        </w:rPr>
        <w:t xml:space="preserve">Goal 2:  </w:t>
      </w:r>
      <w:r>
        <w:rPr>
          <w:rStyle w:val="None"/>
          <w:rFonts w:ascii="Arial" w:hAnsi="Arial"/>
          <w:sz w:val="24"/>
          <w:szCs w:val="24"/>
        </w:rPr>
        <w:t xml:space="preserve">To consider the relationships between art and life, and between art and the culture that produces it. </w:t>
      </w:r>
    </w:p>
    <w:p w:rsidR="00721480" w:rsidRDefault="00402A3B">
      <w:pPr>
        <w:rPr>
          <w:rStyle w:val="None"/>
          <w:rFonts w:ascii="Arial" w:eastAsia="Arial" w:hAnsi="Arial" w:cs="Arial"/>
          <w:b/>
          <w:bCs/>
          <w:sz w:val="24"/>
          <w:szCs w:val="24"/>
        </w:rPr>
      </w:pPr>
      <w:r>
        <w:rPr>
          <w:rStyle w:val="None"/>
          <w:rFonts w:ascii="Arial" w:hAnsi="Arial"/>
          <w:b/>
          <w:bCs/>
          <w:sz w:val="24"/>
          <w:szCs w:val="24"/>
        </w:rPr>
        <w:t>Goal</w:t>
      </w:r>
      <w:r>
        <w:rPr>
          <w:rStyle w:val="None"/>
          <w:rFonts w:ascii="Arial" w:hAnsi="Arial"/>
          <w:b/>
          <w:bCs/>
          <w:sz w:val="24"/>
          <w:szCs w:val="24"/>
        </w:rPr>
        <w:t> </w:t>
      </w:r>
      <w:r>
        <w:rPr>
          <w:rStyle w:val="None"/>
          <w:rFonts w:ascii="Arial" w:hAnsi="Arial"/>
          <w:b/>
          <w:bCs/>
          <w:sz w:val="24"/>
          <w:szCs w:val="24"/>
        </w:rPr>
        <w:t xml:space="preserve">3:  </w:t>
      </w:r>
      <w:r>
        <w:rPr>
          <w:rStyle w:val="None"/>
          <w:rFonts w:ascii="Arial" w:hAnsi="Arial"/>
          <w:sz w:val="24"/>
          <w:szCs w:val="24"/>
        </w:rPr>
        <w:t xml:space="preserve">To learn important artists and works of art and architecture.  </w:t>
      </w:r>
    </w:p>
    <w:p w:rsidR="00721480" w:rsidRDefault="00721480">
      <w:pPr>
        <w:widowControl w:val="0"/>
        <w:spacing w:after="0" w:line="240" w:lineRule="auto"/>
        <w:rPr>
          <w:rStyle w:val="None"/>
          <w:rFonts w:ascii="Arial" w:eastAsia="Arial" w:hAnsi="Arial" w:cs="Arial"/>
          <w:b/>
          <w:bCs/>
          <w:sz w:val="24"/>
          <w:szCs w:val="24"/>
          <w:shd w:val="clear" w:color="auto" w:fill="FFFF00"/>
        </w:rPr>
      </w:pPr>
    </w:p>
    <w:p w:rsidR="00721480" w:rsidRDefault="00402A3B">
      <w:pPr>
        <w:widowControl w:val="0"/>
        <w:spacing w:after="0" w:line="240" w:lineRule="auto"/>
        <w:rPr>
          <w:rStyle w:val="None"/>
          <w:rFonts w:ascii="Arial" w:eastAsia="Arial" w:hAnsi="Arial" w:cs="Arial"/>
          <w:sz w:val="24"/>
          <w:szCs w:val="24"/>
        </w:rPr>
      </w:pPr>
      <w:r>
        <w:rPr>
          <w:rStyle w:val="None"/>
          <w:rFonts w:ascii="Arial" w:hAnsi="Arial"/>
          <w:b/>
          <w:bCs/>
        </w:rPr>
        <w:t>STUDENT LEARNING OUTCOMES</w:t>
      </w:r>
      <w:r>
        <w:rPr>
          <w:rStyle w:val="None"/>
          <w:rFonts w:ascii="Arial" w:hAnsi="Arial"/>
          <w:b/>
          <w:bCs/>
          <w:sz w:val="24"/>
          <w:szCs w:val="24"/>
        </w:rPr>
        <w:t xml:space="preserve">  </w:t>
      </w:r>
      <w:r>
        <w:rPr>
          <w:rStyle w:val="None"/>
          <w:rFonts w:ascii="Arial" w:hAnsi="Arial"/>
          <w:sz w:val="24"/>
          <w:szCs w:val="24"/>
        </w:rPr>
        <w:t xml:space="preserve">Upon completion of the </w:t>
      </w:r>
      <w:r>
        <w:rPr>
          <w:rStyle w:val="None"/>
          <w:rFonts w:ascii="Arial" w:hAnsi="Arial"/>
          <w:sz w:val="24"/>
          <w:szCs w:val="24"/>
        </w:rPr>
        <w:t>course, students should be able to identify and discuss the compositional elements of individual images and to integrate relevant, contextual information and achieve comprehensive descriptions of visual forms in satisfactory written and oral formats.</w:t>
      </w:r>
      <w:r>
        <w:rPr>
          <w:rStyle w:val="None"/>
          <w:rFonts w:ascii="Arial" w:hAnsi="Arial"/>
          <w:b/>
          <w:bCs/>
          <w:sz w:val="24"/>
          <w:szCs w:val="24"/>
        </w:rPr>
        <w:t xml:space="preserve"> </w:t>
      </w:r>
      <w:r>
        <w:rPr>
          <w:rStyle w:val="None"/>
          <w:rFonts w:ascii="Arial" w:hAnsi="Arial"/>
          <w:sz w:val="24"/>
          <w:szCs w:val="24"/>
        </w:rPr>
        <w:t xml:space="preserve">They should be conversant with the complexity inherent to the context underlying and interacting with the practice and criticism of art during this time period. etc. </w:t>
      </w:r>
    </w:p>
    <w:p w:rsidR="00721480" w:rsidRDefault="00721480">
      <w:pPr>
        <w:widowControl w:val="0"/>
        <w:spacing w:after="0"/>
        <w:rPr>
          <w:rStyle w:val="None"/>
          <w:rFonts w:ascii="Arial" w:eastAsia="Arial" w:hAnsi="Arial" w:cs="Arial"/>
          <w:sz w:val="24"/>
          <w:szCs w:val="24"/>
        </w:rPr>
      </w:pPr>
    </w:p>
    <w:p w:rsidR="00721480" w:rsidRDefault="00721480">
      <w:pPr>
        <w:widowControl w:val="0"/>
        <w:spacing w:after="0"/>
        <w:rPr>
          <w:rStyle w:val="None"/>
          <w:rFonts w:ascii="Arial" w:eastAsia="Arial" w:hAnsi="Arial" w:cs="Arial"/>
          <w:sz w:val="24"/>
          <w:szCs w:val="24"/>
        </w:rPr>
      </w:pPr>
    </w:p>
    <w:p w:rsidR="00721480" w:rsidRDefault="00721480">
      <w:pPr>
        <w:widowControl w:val="0"/>
        <w:spacing w:after="0"/>
        <w:rPr>
          <w:rStyle w:val="None"/>
          <w:rFonts w:ascii="Arial" w:eastAsia="Arial" w:hAnsi="Arial" w:cs="Arial"/>
          <w:sz w:val="24"/>
          <w:szCs w:val="24"/>
        </w:rPr>
      </w:pPr>
    </w:p>
    <w:p w:rsidR="00721480" w:rsidRDefault="00402A3B">
      <w:pPr>
        <w:rPr>
          <w:rStyle w:val="None"/>
          <w:rFonts w:ascii="Arial" w:eastAsia="Arial" w:hAnsi="Arial" w:cs="Arial"/>
          <w:sz w:val="24"/>
          <w:szCs w:val="24"/>
        </w:rPr>
      </w:pPr>
      <w:r>
        <w:rPr>
          <w:rStyle w:val="None"/>
          <w:rFonts w:ascii="Arial" w:hAnsi="Arial"/>
          <w:b/>
          <w:bCs/>
          <w:sz w:val="24"/>
          <w:szCs w:val="24"/>
        </w:rPr>
        <w:t>Global Learning Initiative</w:t>
      </w:r>
      <w:r>
        <w:rPr>
          <w:rStyle w:val="None"/>
          <w:rFonts w:ascii="Arial" w:hAnsi="Arial"/>
          <w:sz w:val="24"/>
          <w:szCs w:val="24"/>
        </w:rPr>
        <w:t>:  This course participates in the Global Learning Initiativ</w:t>
      </w:r>
      <w:r>
        <w:rPr>
          <w:rStyle w:val="None"/>
          <w:rFonts w:ascii="Arial" w:hAnsi="Arial"/>
          <w:sz w:val="24"/>
          <w:szCs w:val="24"/>
        </w:rPr>
        <w:t>e by its very nature.</w:t>
      </w:r>
    </w:p>
    <w:p w:rsidR="00721480" w:rsidRDefault="00721480">
      <w:pPr>
        <w:rPr>
          <w:rStyle w:val="None"/>
          <w:rFonts w:ascii="Arial" w:eastAsia="Arial" w:hAnsi="Arial" w:cs="Arial"/>
          <w:sz w:val="24"/>
          <w:szCs w:val="24"/>
        </w:rPr>
      </w:pPr>
    </w:p>
    <w:p w:rsidR="00721480" w:rsidRDefault="00402A3B">
      <w:pPr>
        <w:rPr>
          <w:rStyle w:val="None"/>
          <w:rFonts w:ascii="Arial" w:eastAsia="Arial" w:hAnsi="Arial" w:cs="Arial"/>
          <w:b/>
          <w:bCs/>
        </w:rPr>
      </w:pPr>
      <w:r>
        <w:rPr>
          <w:rStyle w:val="None"/>
          <w:rFonts w:ascii="Arial" w:hAnsi="Arial"/>
          <w:b/>
          <w:bCs/>
        </w:rPr>
        <w:t xml:space="preserve">COURSE REQUIREMENTS </w:t>
      </w:r>
    </w:p>
    <w:p w:rsidR="00721480" w:rsidRDefault="00402A3B">
      <w:pPr>
        <w:rPr>
          <w:rStyle w:val="None"/>
          <w:rFonts w:ascii="Arial" w:eastAsia="Arial" w:hAnsi="Arial" w:cs="Arial"/>
          <w:sz w:val="24"/>
          <w:szCs w:val="24"/>
        </w:rPr>
      </w:pPr>
      <w:r>
        <w:rPr>
          <w:rStyle w:val="None"/>
          <w:rFonts w:ascii="Arial" w:hAnsi="Arial"/>
          <w:sz w:val="24"/>
          <w:szCs w:val="24"/>
        </w:rPr>
        <w:t>Writing assignments: (20% each)  There will be two writing assignments.  Each one is a 3 -4 page article review.  The paper grades will be combined to make up this grade.  The articles from which you can choose w</w:t>
      </w:r>
      <w:r>
        <w:rPr>
          <w:rStyle w:val="None"/>
          <w:rFonts w:ascii="Arial" w:hAnsi="Arial"/>
          <w:sz w:val="24"/>
          <w:szCs w:val="24"/>
        </w:rPr>
        <w:t xml:space="preserve">ill be posted on my website. </w:t>
      </w:r>
    </w:p>
    <w:p w:rsidR="00721480" w:rsidRDefault="00402A3B">
      <w:pPr>
        <w:rPr>
          <w:rStyle w:val="None"/>
          <w:rFonts w:ascii="Arial" w:eastAsia="Arial" w:hAnsi="Arial" w:cs="Arial"/>
          <w:sz w:val="24"/>
          <w:szCs w:val="24"/>
        </w:rPr>
      </w:pPr>
      <w:r>
        <w:rPr>
          <w:rStyle w:val="None"/>
          <w:rFonts w:ascii="Arial" w:hAnsi="Arial"/>
          <w:sz w:val="24"/>
          <w:szCs w:val="24"/>
        </w:rPr>
        <w:t xml:space="preserve">You are required to submit your papers to turnitin.org before the assignment is due in class. </w:t>
      </w:r>
    </w:p>
    <w:p w:rsidR="00721480" w:rsidRDefault="00402A3B">
      <w:pPr>
        <w:rPr>
          <w:rStyle w:val="None"/>
          <w:rFonts w:ascii="Arial" w:eastAsia="Arial" w:hAnsi="Arial" w:cs="Arial"/>
          <w:sz w:val="24"/>
          <w:szCs w:val="24"/>
        </w:rPr>
      </w:pPr>
      <w:r>
        <w:rPr>
          <w:rStyle w:val="None"/>
          <w:rFonts w:ascii="Arial" w:hAnsi="Arial"/>
          <w:sz w:val="24"/>
          <w:szCs w:val="24"/>
        </w:rPr>
        <w:t>Exams  (20% each) There will be three exams composed mostly of image identification with one essay question.</w:t>
      </w:r>
    </w:p>
    <w:p w:rsidR="00721480" w:rsidRDefault="00402A3B">
      <w:pPr>
        <w:spacing w:after="0" w:line="240" w:lineRule="auto"/>
        <w:rPr>
          <w:rStyle w:val="None"/>
          <w:rFonts w:ascii="Arial" w:eastAsia="Arial" w:hAnsi="Arial" w:cs="Arial"/>
          <w:sz w:val="24"/>
          <w:szCs w:val="24"/>
        </w:rPr>
      </w:pPr>
      <w:r>
        <w:rPr>
          <w:rStyle w:val="None"/>
          <w:rFonts w:ascii="Arial" w:hAnsi="Arial"/>
          <w:sz w:val="24"/>
          <w:szCs w:val="24"/>
        </w:rPr>
        <w:t>Your ongoing participa</w:t>
      </w:r>
      <w:r>
        <w:rPr>
          <w:rStyle w:val="None"/>
          <w:rFonts w:ascii="Arial" w:hAnsi="Arial"/>
          <w:sz w:val="24"/>
          <w:szCs w:val="24"/>
        </w:rPr>
        <w:t xml:space="preserve">tion is expected.  If the final grade stand at the cusp between two letter grades, the student who participates regularly and thoughtfully will receive the higher grade.  </w:t>
      </w:r>
    </w:p>
    <w:p w:rsidR="00721480" w:rsidRDefault="00721480">
      <w:pPr>
        <w:widowControl w:val="0"/>
        <w:spacing w:before="2" w:after="0" w:line="280" w:lineRule="exact"/>
        <w:rPr>
          <w:rStyle w:val="None"/>
          <w:rFonts w:ascii="Arial" w:eastAsia="Arial" w:hAnsi="Arial" w:cs="Arial"/>
          <w:sz w:val="24"/>
          <w:szCs w:val="24"/>
          <w:shd w:val="clear" w:color="auto" w:fill="FF0000"/>
        </w:rPr>
      </w:pPr>
    </w:p>
    <w:p w:rsidR="00721480" w:rsidRDefault="00721480">
      <w:pPr>
        <w:widowControl w:val="0"/>
        <w:spacing w:before="69" w:after="0" w:line="263" w:lineRule="exact"/>
        <w:rPr>
          <w:rStyle w:val="None"/>
          <w:rFonts w:ascii="Arial" w:eastAsia="Arial" w:hAnsi="Arial" w:cs="Arial"/>
          <w:b/>
          <w:bCs/>
          <w:sz w:val="24"/>
          <w:szCs w:val="24"/>
          <w:shd w:val="clear" w:color="auto" w:fill="FFFF00"/>
        </w:rPr>
      </w:pPr>
    </w:p>
    <w:p w:rsidR="00721480" w:rsidRDefault="00402A3B">
      <w:pPr>
        <w:rPr>
          <w:rStyle w:val="None"/>
          <w:b/>
          <w:bCs/>
        </w:rPr>
      </w:pPr>
      <w:r>
        <w:rPr>
          <w:rStyle w:val="None"/>
          <w:b/>
          <w:bCs/>
        </w:rPr>
        <w:t xml:space="preserve">COURSE CALENDAR </w:t>
      </w:r>
    </w:p>
    <w:p w:rsidR="00721480" w:rsidRDefault="00402A3B">
      <w:r>
        <w:rPr>
          <w:rStyle w:val="None"/>
          <w:rFonts w:ascii="Arial" w:hAnsi="Arial"/>
          <w:b/>
          <w:bCs/>
        </w:rPr>
        <w:t>Provisional Schedule of lectures and readings:  (subject to chang</w:t>
      </w:r>
      <w:r>
        <w:rPr>
          <w:rStyle w:val="None"/>
          <w:rFonts w:ascii="Arial" w:hAnsi="Arial"/>
          <w:b/>
          <w:bCs/>
        </w:rPr>
        <w:t>e)</w:t>
      </w:r>
    </w:p>
    <w:p w:rsidR="00721480" w:rsidRDefault="00402A3B">
      <w:r>
        <w:rPr>
          <w:rStyle w:val="None"/>
          <w:rFonts w:ascii="Arial" w:hAnsi="Arial"/>
          <w:b/>
          <w:bCs/>
        </w:rPr>
        <w:t>January 14</w:t>
      </w:r>
      <w:r>
        <w:rPr>
          <w:rStyle w:val="None"/>
          <w:rFonts w:ascii="Arial" w:eastAsia="Arial" w:hAnsi="Arial" w:cs="Arial"/>
          <w:b/>
          <w:bCs/>
        </w:rPr>
        <w:tab/>
        <w:t>Introduction</w:t>
      </w:r>
    </w:p>
    <w:p w:rsidR="00721480" w:rsidRDefault="00402A3B">
      <w:r>
        <w:rPr>
          <w:rStyle w:val="None"/>
          <w:rFonts w:ascii="Arial" w:hAnsi="Arial"/>
          <w:b/>
          <w:bCs/>
        </w:rPr>
        <w:t xml:space="preserve">January 16 </w:t>
      </w:r>
      <w:r>
        <w:rPr>
          <w:rStyle w:val="None"/>
          <w:rFonts w:ascii="Arial" w:hAnsi="Arial"/>
          <w:b/>
          <w:bCs/>
        </w:rPr>
        <w:tab/>
        <w:t xml:space="preserve">Realism </w:t>
      </w:r>
    </w:p>
    <w:p w:rsidR="00721480" w:rsidRDefault="00402A3B">
      <w:r>
        <w:rPr>
          <w:rStyle w:val="None"/>
          <w:rFonts w:ascii="Arial" w:hAnsi="Arial"/>
          <w:b/>
          <w:bCs/>
        </w:rPr>
        <w:t xml:space="preserve">January 21 </w:t>
      </w:r>
      <w:r>
        <w:rPr>
          <w:rStyle w:val="None"/>
          <w:rFonts w:ascii="Arial" w:hAnsi="Arial"/>
          <w:b/>
          <w:bCs/>
        </w:rPr>
        <w:tab/>
        <w:t>Realism</w:t>
      </w:r>
      <w:r>
        <w:rPr>
          <w:rStyle w:val="None"/>
          <w:rFonts w:ascii="Arial" w:hAnsi="Arial"/>
          <w:b/>
          <w:bCs/>
        </w:rPr>
        <w:tab/>
      </w:r>
    </w:p>
    <w:p w:rsidR="00721480" w:rsidRDefault="00402A3B">
      <w:r>
        <w:rPr>
          <w:rStyle w:val="None"/>
          <w:rFonts w:ascii="Arial" w:hAnsi="Arial"/>
          <w:b/>
          <w:bCs/>
        </w:rPr>
        <w:t>January 23      Realism     First article review assigned</w:t>
      </w:r>
    </w:p>
    <w:p w:rsidR="00721480" w:rsidRDefault="00402A3B">
      <w:pPr>
        <w:rPr>
          <w:rStyle w:val="None"/>
          <w:rFonts w:ascii="Arial" w:eastAsia="Arial" w:hAnsi="Arial" w:cs="Arial"/>
          <w:b/>
          <w:bCs/>
        </w:rPr>
      </w:pPr>
      <w:r>
        <w:rPr>
          <w:rStyle w:val="None"/>
          <w:rFonts w:ascii="Arial" w:hAnsi="Arial"/>
          <w:b/>
          <w:bCs/>
        </w:rPr>
        <w:t>January 28</w:t>
      </w:r>
      <w:r>
        <w:rPr>
          <w:rStyle w:val="None"/>
          <w:rFonts w:ascii="Arial" w:eastAsia="Arial" w:hAnsi="Arial" w:cs="Arial"/>
          <w:b/>
          <w:bCs/>
        </w:rPr>
        <w:tab/>
        <w:t>Impressionism</w:t>
      </w:r>
    </w:p>
    <w:p w:rsidR="00721480" w:rsidRDefault="00402A3B">
      <w:r>
        <w:rPr>
          <w:rStyle w:val="None"/>
          <w:rFonts w:ascii="Arial" w:hAnsi="Arial"/>
          <w:b/>
          <w:bCs/>
        </w:rPr>
        <w:t>January 30</w:t>
      </w:r>
      <w:r>
        <w:rPr>
          <w:rStyle w:val="None"/>
          <w:rFonts w:ascii="Arial" w:eastAsia="Arial" w:hAnsi="Arial" w:cs="Arial"/>
          <w:b/>
          <w:bCs/>
        </w:rPr>
        <w:tab/>
        <w:t>Impressionism</w:t>
      </w:r>
    </w:p>
    <w:p w:rsidR="00721480" w:rsidRDefault="00402A3B">
      <w:r>
        <w:rPr>
          <w:rStyle w:val="None"/>
          <w:rFonts w:ascii="Arial" w:hAnsi="Arial"/>
          <w:b/>
          <w:bCs/>
        </w:rPr>
        <w:t>February 4</w:t>
      </w:r>
      <w:r>
        <w:rPr>
          <w:rStyle w:val="None"/>
          <w:rFonts w:ascii="Arial" w:eastAsia="Arial" w:hAnsi="Arial" w:cs="Arial"/>
          <w:b/>
          <w:bCs/>
        </w:rPr>
        <w:tab/>
        <w:t>Post Impressionism</w:t>
      </w:r>
    </w:p>
    <w:p w:rsidR="00721480" w:rsidRDefault="00402A3B">
      <w:r>
        <w:rPr>
          <w:rStyle w:val="None"/>
          <w:rFonts w:ascii="Arial" w:hAnsi="Arial"/>
          <w:b/>
          <w:bCs/>
        </w:rPr>
        <w:t>February 6</w:t>
      </w:r>
      <w:r>
        <w:rPr>
          <w:rStyle w:val="None"/>
          <w:rFonts w:ascii="Arial" w:eastAsia="Arial" w:hAnsi="Arial" w:cs="Arial"/>
          <w:b/>
          <w:bCs/>
        </w:rPr>
        <w:tab/>
        <w:t xml:space="preserve">Post-Impressionism   First article </w:t>
      </w:r>
      <w:r>
        <w:rPr>
          <w:rStyle w:val="None"/>
          <w:rFonts w:ascii="Arial" w:eastAsia="Arial" w:hAnsi="Arial" w:cs="Arial"/>
          <w:b/>
          <w:bCs/>
        </w:rPr>
        <w:t>review due</w:t>
      </w:r>
    </w:p>
    <w:p w:rsidR="00721480" w:rsidRDefault="00402A3B">
      <w:r>
        <w:rPr>
          <w:rStyle w:val="None"/>
          <w:rFonts w:ascii="Arial" w:hAnsi="Arial"/>
          <w:b/>
          <w:bCs/>
        </w:rPr>
        <w:t>February 11</w:t>
      </w:r>
      <w:r>
        <w:rPr>
          <w:rStyle w:val="None"/>
          <w:rFonts w:ascii="Arial" w:eastAsia="Arial" w:hAnsi="Arial" w:cs="Arial"/>
          <w:b/>
          <w:bCs/>
        </w:rPr>
        <w:tab/>
        <w:t>Review</w:t>
      </w:r>
    </w:p>
    <w:p w:rsidR="00721480" w:rsidRDefault="00402A3B">
      <w:pPr>
        <w:rPr>
          <w:rStyle w:val="None"/>
          <w:rFonts w:ascii="Arial" w:eastAsia="Arial" w:hAnsi="Arial" w:cs="Arial"/>
          <w:b/>
          <w:bCs/>
        </w:rPr>
      </w:pPr>
      <w:r>
        <w:rPr>
          <w:rStyle w:val="None"/>
          <w:rFonts w:ascii="Arial" w:hAnsi="Arial"/>
          <w:b/>
          <w:bCs/>
        </w:rPr>
        <w:t>February 13</w:t>
      </w:r>
      <w:r>
        <w:rPr>
          <w:rStyle w:val="None"/>
          <w:rFonts w:ascii="Arial" w:eastAsia="Arial" w:hAnsi="Arial" w:cs="Arial"/>
          <w:b/>
          <w:bCs/>
        </w:rPr>
        <w:tab/>
        <w:t>Exam 1</w:t>
      </w:r>
    </w:p>
    <w:p w:rsidR="00721480" w:rsidRDefault="00402A3B">
      <w:pPr>
        <w:rPr>
          <w:rStyle w:val="None"/>
          <w:rFonts w:ascii="Arial" w:eastAsia="Arial" w:hAnsi="Arial" w:cs="Arial"/>
          <w:b/>
          <w:bCs/>
        </w:rPr>
      </w:pPr>
      <w:r>
        <w:rPr>
          <w:rStyle w:val="None"/>
          <w:rFonts w:ascii="Arial" w:hAnsi="Arial"/>
          <w:b/>
          <w:bCs/>
        </w:rPr>
        <w:t>February 18</w:t>
      </w:r>
      <w:r>
        <w:rPr>
          <w:rStyle w:val="None"/>
          <w:rFonts w:ascii="Arial" w:eastAsia="Arial" w:hAnsi="Arial" w:cs="Arial"/>
          <w:b/>
          <w:bCs/>
        </w:rPr>
        <w:tab/>
        <w:t>German Expressionism</w:t>
      </w:r>
    </w:p>
    <w:p w:rsidR="00721480" w:rsidRDefault="00402A3B">
      <w:r>
        <w:rPr>
          <w:rStyle w:val="None"/>
          <w:rFonts w:ascii="Arial" w:hAnsi="Arial"/>
          <w:b/>
          <w:bCs/>
        </w:rPr>
        <w:t>February 20</w:t>
      </w:r>
      <w:r>
        <w:rPr>
          <w:rStyle w:val="None"/>
          <w:rFonts w:ascii="Arial" w:eastAsia="Arial" w:hAnsi="Arial" w:cs="Arial"/>
          <w:b/>
          <w:bCs/>
        </w:rPr>
        <w:tab/>
        <w:t>Fauvism    Second article review assigned</w:t>
      </w:r>
    </w:p>
    <w:p w:rsidR="00721480" w:rsidRDefault="00402A3B">
      <w:r>
        <w:rPr>
          <w:rStyle w:val="None"/>
          <w:rFonts w:ascii="Arial" w:hAnsi="Arial"/>
          <w:b/>
          <w:bCs/>
        </w:rPr>
        <w:t xml:space="preserve">February 25 </w:t>
      </w:r>
      <w:r>
        <w:rPr>
          <w:rStyle w:val="None"/>
          <w:rFonts w:ascii="Arial" w:hAnsi="Arial"/>
          <w:b/>
          <w:bCs/>
        </w:rPr>
        <w:tab/>
        <w:t>Cubism</w:t>
      </w:r>
    </w:p>
    <w:p w:rsidR="00721480" w:rsidRDefault="00402A3B">
      <w:r>
        <w:rPr>
          <w:rStyle w:val="None"/>
          <w:rFonts w:ascii="Arial" w:hAnsi="Arial"/>
          <w:b/>
          <w:bCs/>
        </w:rPr>
        <w:t>February 27</w:t>
      </w:r>
      <w:r>
        <w:rPr>
          <w:rStyle w:val="None"/>
          <w:rFonts w:ascii="Arial" w:eastAsia="Arial" w:hAnsi="Arial" w:cs="Arial"/>
          <w:b/>
          <w:bCs/>
        </w:rPr>
        <w:tab/>
        <w:t>Cubism</w:t>
      </w:r>
    </w:p>
    <w:p w:rsidR="00721480" w:rsidRDefault="00402A3B">
      <w:r>
        <w:rPr>
          <w:rStyle w:val="None"/>
          <w:rFonts w:ascii="Arial" w:hAnsi="Arial"/>
          <w:b/>
          <w:bCs/>
        </w:rPr>
        <w:t>March 3</w:t>
      </w:r>
      <w:r>
        <w:rPr>
          <w:rStyle w:val="None"/>
          <w:rFonts w:ascii="Arial" w:eastAsia="Arial" w:hAnsi="Arial" w:cs="Arial"/>
          <w:b/>
          <w:bCs/>
        </w:rPr>
        <w:tab/>
        <w:t>Futurism</w:t>
      </w:r>
      <w:r>
        <w:rPr>
          <w:rStyle w:val="None"/>
          <w:rFonts w:ascii="Arial" w:eastAsia="Arial" w:hAnsi="Arial" w:cs="Arial"/>
          <w:b/>
          <w:bCs/>
        </w:rPr>
        <w:tab/>
      </w:r>
    </w:p>
    <w:p w:rsidR="00721480" w:rsidRDefault="00402A3B">
      <w:r>
        <w:rPr>
          <w:rStyle w:val="None"/>
          <w:rFonts w:ascii="Arial" w:hAnsi="Arial"/>
          <w:b/>
          <w:bCs/>
        </w:rPr>
        <w:t>March 5</w:t>
      </w:r>
      <w:r>
        <w:rPr>
          <w:rStyle w:val="None"/>
          <w:rFonts w:ascii="Arial" w:eastAsia="Arial" w:hAnsi="Arial" w:cs="Arial"/>
          <w:b/>
          <w:bCs/>
        </w:rPr>
        <w:tab/>
        <w:t>World War I - Return to Order  Second article review du</w:t>
      </w:r>
      <w:r>
        <w:rPr>
          <w:rStyle w:val="None"/>
          <w:rFonts w:ascii="Arial" w:eastAsia="Arial" w:hAnsi="Arial" w:cs="Arial"/>
          <w:b/>
          <w:bCs/>
        </w:rPr>
        <w:t>e</w:t>
      </w:r>
    </w:p>
    <w:p w:rsidR="00721480" w:rsidRDefault="00402A3B">
      <w:r>
        <w:rPr>
          <w:rStyle w:val="None"/>
          <w:rFonts w:ascii="Arial" w:hAnsi="Arial"/>
          <w:b/>
          <w:bCs/>
        </w:rPr>
        <w:t>March 10</w:t>
      </w:r>
      <w:r>
        <w:rPr>
          <w:rStyle w:val="None"/>
          <w:rFonts w:ascii="Arial" w:eastAsia="Arial" w:hAnsi="Arial" w:cs="Arial"/>
          <w:b/>
          <w:bCs/>
        </w:rPr>
        <w:tab/>
        <w:t>Review</w:t>
      </w:r>
    </w:p>
    <w:p w:rsidR="00721480" w:rsidRDefault="00402A3B">
      <w:r>
        <w:rPr>
          <w:rStyle w:val="None"/>
          <w:rFonts w:ascii="Arial" w:hAnsi="Arial"/>
          <w:b/>
          <w:bCs/>
        </w:rPr>
        <w:t>March 12</w:t>
      </w:r>
      <w:r>
        <w:rPr>
          <w:rStyle w:val="None"/>
          <w:rFonts w:ascii="Arial" w:eastAsia="Arial" w:hAnsi="Arial" w:cs="Arial"/>
          <w:b/>
          <w:bCs/>
        </w:rPr>
        <w:tab/>
        <w:t xml:space="preserve">Exam 2 </w:t>
      </w:r>
    </w:p>
    <w:p w:rsidR="00721480" w:rsidRDefault="00402A3B">
      <w:r>
        <w:rPr>
          <w:rStyle w:val="None"/>
          <w:rFonts w:ascii="Arial" w:hAnsi="Arial"/>
          <w:b/>
          <w:bCs/>
        </w:rPr>
        <w:t>March 16 - 20 Spring Break</w:t>
      </w:r>
    </w:p>
    <w:p w:rsidR="00721480" w:rsidRDefault="00402A3B">
      <w:r>
        <w:rPr>
          <w:rStyle w:val="None"/>
          <w:rFonts w:ascii="Arial" w:hAnsi="Arial"/>
          <w:b/>
          <w:bCs/>
        </w:rPr>
        <w:t>March 24</w:t>
      </w:r>
      <w:r>
        <w:rPr>
          <w:rStyle w:val="None"/>
          <w:rFonts w:ascii="Arial" w:eastAsia="Arial" w:hAnsi="Arial" w:cs="Arial"/>
          <w:b/>
          <w:bCs/>
        </w:rPr>
        <w:tab/>
      </w:r>
      <w:r>
        <w:rPr>
          <w:rStyle w:val="None"/>
          <w:rFonts w:ascii="Arial" w:hAnsi="Arial"/>
          <w:b/>
          <w:bCs/>
        </w:rPr>
        <w:t xml:space="preserve">class cancelled   </w:t>
      </w:r>
    </w:p>
    <w:p w:rsidR="00721480" w:rsidRDefault="00402A3B">
      <w:r>
        <w:rPr>
          <w:rStyle w:val="None"/>
          <w:rFonts w:ascii="Arial" w:hAnsi="Arial"/>
          <w:b/>
          <w:bCs/>
        </w:rPr>
        <w:t>March 26</w:t>
      </w:r>
      <w:r>
        <w:rPr>
          <w:rStyle w:val="None"/>
          <w:rFonts w:ascii="Arial" w:eastAsia="Arial" w:hAnsi="Arial" w:cs="Arial"/>
          <w:b/>
          <w:bCs/>
        </w:rPr>
        <w:tab/>
      </w:r>
      <w:r>
        <w:rPr>
          <w:rStyle w:val="None"/>
          <w:rFonts w:ascii="Arial" w:hAnsi="Arial"/>
          <w:b/>
          <w:bCs/>
        </w:rPr>
        <w:t>class cancelled</w:t>
      </w:r>
    </w:p>
    <w:p w:rsidR="00721480" w:rsidRDefault="00402A3B">
      <w:r>
        <w:rPr>
          <w:rStyle w:val="None"/>
          <w:rFonts w:ascii="Arial" w:hAnsi="Arial"/>
          <w:b/>
          <w:bCs/>
        </w:rPr>
        <w:t>March 31</w:t>
      </w:r>
      <w:r>
        <w:rPr>
          <w:rStyle w:val="None"/>
          <w:rFonts w:ascii="Arial" w:eastAsia="Arial" w:hAnsi="Arial" w:cs="Arial"/>
          <w:b/>
          <w:bCs/>
        </w:rPr>
        <w:tab/>
        <w:t>French Dada</w:t>
      </w:r>
    </w:p>
    <w:p w:rsidR="00721480" w:rsidRDefault="00402A3B">
      <w:pPr>
        <w:rPr>
          <w:rStyle w:val="None"/>
          <w:rFonts w:ascii="Arial" w:eastAsia="Arial" w:hAnsi="Arial" w:cs="Arial"/>
          <w:b/>
          <w:bCs/>
        </w:rPr>
      </w:pPr>
      <w:r>
        <w:rPr>
          <w:rStyle w:val="None"/>
          <w:rFonts w:ascii="Arial" w:hAnsi="Arial"/>
          <w:b/>
          <w:bCs/>
        </w:rPr>
        <w:t xml:space="preserve">April 2 </w:t>
      </w:r>
      <w:r>
        <w:rPr>
          <w:rStyle w:val="None"/>
          <w:rFonts w:ascii="Arial" w:hAnsi="Arial"/>
          <w:b/>
          <w:bCs/>
        </w:rPr>
        <w:tab/>
        <w:t>German Dada</w:t>
      </w:r>
    </w:p>
    <w:p w:rsidR="00721480" w:rsidRDefault="00402A3B">
      <w:r>
        <w:rPr>
          <w:rStyle w:val="None"/>
          <w:rFonts w:ascii="Arial" w:hAnsi="Arial"/>
          <w:b/>
          <w:bCs/>
        </w:rPr>
        <w:t xml:space="preserve">April 7 </w:t>
      </w:r>
      <w:r>
        <w:rPr>
          <w:rStyle w:val="None"/>
          <w:rFonts w:ascii="Arial" w:eastAsia="Arial" w:hAnsi="Arial" w:cs="Arial"/>
          <w:b/>
          <w:bCs/>
        </w:rPr>
        <w:tab/>
        <w:t xml:space="preserve">Surrealism </w:t>
      </w:r>
    </w:p>
    <w:p w:rsidR="00721480" w:rsidRDefault="00402A3B">
      <w:r>
        <w:rPr>
          <w:rStyle w:val="None"/>
          <w:rFonts w:ascii="Arial" w:hAnsi="Arial"/>
          <w:b/>
          <w:bCs/>
        </w:rPr>
        <w:t>April 9</w:t>
      </w:r>
      <w:r>
        <w:rPr>
          <w:rStyle w:val="None"/>
          <w:rFonts w:ascii="Arial" w:eastAsia="Arial" w:hAnsi="Arial" w:cs="Arial"/>
          <w:b/>
          <w:bCs/>
        </w:rPr>
        <w:tab/>
      </w:r>
      <w:r>
        <w:rPr>
          <w:rStyle w:val="None"/>
          <w:rFonts w:ascii="Arial" w:eastAsia="Arial" w:hAnsi="Arial" w:cs="Arial"/>
          <w:b/>
          <w:bCs/>
        </w:rPr>
        <w:tab/>
        <w:t>Surrealism</w:t>
      </w:r>
    </w:p>
    <w:p w:rsidR="00721480" w:rsidRDefault="00402A3B">
      <w:r>
        <w:rPr>
          <w:rStyle w:val="None"/>
          <w:rFonts w:ascii="Arial" w:hAnsi="Arial"/>
          <w:b/>
          <w:bCs/>
        </w:rPr>
        <w:t xml:space="preserve">April 14     </w:t>
      </w:r>
      <w:r>
        <w:rPr>
          <w:rStyle w:val="None"/>
          <w:rFonts w:ascii="Arial" w:hAnsi="Arial"/>
          <w:b/>
          <w:bCs/>
        </w:rPr>
        <w:tab/>
        <w:t>Abstract Expressionism</w:t>
      </w:r>
    </w:p>
    <w:p w:rsidR="00721480" w:rsidRDefault="00402A3B">
      <w:r>
        <w:rPr>
          <w:rStyle w:val="None"/>
          <w:rFonts w:ascii="Arial" w:hAnsi="Arial"/>
          <w:b/>
          <w:bCs/>
        </w:rPr>
        <w:t>April 16</w:t>
      </w:r>
      <w:r>
        <w:rPr>
          <w:rStyle w:val="None"/>
          <w:rFonts w:ascii="Arial" w:eastAsia="Arial" w:hAnsi="Arial" w:cs="Arial"/>
          <w:b/>
          <w:bCs/>
        </w:rPr>
        <w:tab/>
        <w:t>Abstract Exp</w:t>
      </w:r>
      <w:r>
        <w:rPr>
          <w:rStyle w:val="None"/>
          <w:rFonts w:ascii="Arial" w:eastAsia="Arial" w:hAnsi="Arial" w:cs="Arial"/>
          <w:b/>
          <w:bCs/>
        </w:rPr>
        <w:t xml:space="preserve">ressionism  </w:t>
      </w:r>
    </w:p>
    <w:p w:rsidR="00721480" w:rsidRDefault="00402A3B">
      <w:r>
        <w:rPr>
          <w:rStyle w:val="None"/>
          <w:rFonts w:ascii="Arial" w:hAnsi="Arial"/>
          <w:b/>
          <w:bCs/>
        </w:rPr>
        <w:t xml:space="preserve">April 21 </w:t>
      </w:r>
      <w:r>
        <w:rPr>
          <w:rStyle w:val="None"/>
          <w:rFonts w:ascii="Arial" w:hAnsi="Arial"/>
          <w:b/>
          <w:bCs/>
        </w:rPr>
        <w:tab/>
        <w:t xml:space="preserve"> Pop Art</w:t>
      </w:r>
    </w:p>
    <w:p w:rsidR="00721480" w:rsidRDefault="00402A3B">
      <w:r>
        <w:rPr>
          <w:rStyle w:val="None"/>
          <w:rFonts w:ascii="Arial" w:hAnsi="Arial"/>
          <w:b/>
          <w:bCs/>
        </w:rPr>
        <w:t xml:space="preserve">April 23 </w:t>
      </w:r>
      <w:r>
        <w:rPr>
          <w:rStyle w:val="None"/>
          <w:rFonts w:ascii="Arial" w:hAnsi="Arial"/>
          <w:b/>
          <w:bCs/>
        </w:rPr>
        <w:tab/>
        <w:t>Review</w:t>
      </w:r>
    </w:p>
    <w:p w:rsidR="00721480" w:rsidRDefault="00402A3B">
      <w:pPr>
        <w:rPr>
          <w:rStyle w:val="None"/>
          <w:rFonts w:ascii="Arial" w:eastAsia="Arial" w:hAnsi="Arial" w:cs="Arial"/>
          <w:b/>
          <w:bCs/>
        </w:rPr>
      </w:pPr>
      <w:r>
        <w:rPr>
          <w:rStyle w:val="None"/>
          <w:rFonts w:ascii="Arial" w:hAnsi="Arial"/>
          <w:b/>
          <w:bCs/>
        </w:rPr>
        <w:t xml:space="preserve">Final Exam      11:30 am Wednesday April 29th </w:t>
      </w:r>
    </w:p>
    <w:p w:rsidR="00721480" w:rsidRDefault="00721480">
      <w:pPr>
        <w:rPr>
          <w:rStyle w:val="None"/>
          <w:rFonts w:ascii="Arial" w:eastAsia="Arial" w:hAnsi="Arial" w:cs="Arial"/>
          <w:b/>
          <w:bCs/>
          <w:sz w:val="24"/>
          <w:szCs w:val="24"/>
        </w:rPr>
      </w:pPr>
    </w:p>
    <w:p w:rsidR="00721480" w:rsidRDefault="00402A3B">
      <w:pPr>
        <w:rPr>
          <w:rStyle w:val="None"/>
          <w:rFonts w:ascii="Arial" w:eastAsia="Arial" w:hAnsi="Arial" w:cs="Arial"/>
          <w:b/>
          <w:bCs/>
          <w:sz w:val="24"/>
          <w:szCs w:val="24"/>
        </w:rPr>
      </w:pPr>
      <w:r>
        <w:rPr>
          <w:rStyle w:val="None"/>
          <w:rFonts w:ascii="Arial" w:hAnsi="Arial"/>
          <w:b/>
          <w:bCs/>
          <w:sz w:val="24"/>
          <w:szCs w:val="24"/>
        </w:rPr>
        <w:t>GRADING POLICY</w:t>
      </w:r>
    </w:p>
    <w:p w:rsidR="00721480" w:rsidRDefault="00402A3B">
      <w:pPr>
        <w:widowControl w:val="0"/>
        <w:spacing w:after="0"/>
        <w:rPr>
          <w:rStyle w:val="None"/>
          <w:rFonts w:ascii="Arial" w:eastAsia="Arial" w:hAnsi="Arial" w:cs="Arial"/>
          <w:sz w:val="24"/>
          <w:szCs w:val="24"/>
        </w:rPr>
      </w:pPr>
      <w:r>
        <w:rPr>
          <w:rStyle w:val="None"/>
          <w:rFonts w:ascii="Arial" w:hAnsi="Arial"/>
          <w:sz w:val="24"/>
          <w:szCs w:val="24"/>
        </w:rPr>
        <w:t xml:space="preserve">Grading is based on the quality of the work produced and on the quality of the working process the student has undertaken to produce the </w:t>
      </w:r>
      <w:r>
        <w:rPr>
          <w:rStyle w:val="None"/>
          <w:rFonts w:ascii="Arial" w:hAnsi="Arial"/>
          <w:sz w:val="24"/>
          <w:szCs w:val="24"/>
        </w:rPr>
        <w:t>sculpture. The work process will affect grades; a good studio practice demands regular work habits, i.e., not consistently last minute work. Each project will carry equal weight in the overall semester average.</w:t>
      </w:r>
    </w:p>
    <w:p w:rsidR="00721480" w:rsidRDefault="00721480">
      <w:pPr>
        <w:widowControl w:val="0"/>
        <w:spacing w:after="0"/>
        <w:rPr>
          <w:rStyle w:val="None"/>
          <w:rFonts w:ascii="Arial" w:eastAsia="Arial" w:hAnsi="Arial" w:cs="Arial"/>
          <w:sz w:val="24"/>
          <w:szCs w:val="24"/>
        </w:rPr>
      </w:pPr>
    </w:p>
    <w:p w:rsidR="00721480" w:rsidRDefault="00402A3B">
      <w:pPr>
        <w:widowControl w:val="0"/>
        <w:spacing w:after="0"/>
        <w:rPr>
          <w:rStyle w:val="None"/>
          <w:rFonts w:ascii="Arial" w:eastAsia="Arial" w:hAnsi="Arial" w:cs="Arial"/>
          <w:sz w:val="24"/>
          <w:szCs w:val="24"/>
        </w:rPr>
      </w:pPr>
      <w:r>
        <w:rPr>
          <w:rStyle w:val="None"/>
          <w:rFonts w:ascii="Arial" w:hAnsi="Arial"/>
          <w:sz w:val="24"/>
          <w:szCs w:val="24"/>
        </w:rPr>
        <w:t xml:space="preserve"> A= SUPERIOR WORK.  An A indicates that all </w:t>
      </w:r>
      <w:r>
        <w:rPr>
          <w:rStyle w:val="None"/>
          <w:rFonts w:ascii="Arial" w:hAnsi="Arial"/>
          <w:sz w:val="24"/>
          <w:szCs w:val="24"/>
        </w:rPr>
        <w:t xml:space="preserve">the work was completed on time, that it was consistently of excellent quality and that the student participated at a high level in the critical discussions of art works and responded well to criticism.  A level work demonstrates an excellent understanding </w:t>
      </w:r>
      <w:r>
        <w:rPr>
          <w:rStyle w:val="None"/>
          <w:rFonts w:ascii="Arial" w:hAnsi="Arial"/>
          <w:sz w:val="24"/>
          <w:szCs w:val="24"/>
        </w:rPr>
        <w:t>of the technical and formal aspects of the project and a response to the project that is outstandingly imaginative and ambitious. Work accompanied with drawings and evidence of research.</w:t>
      </w:r>
    </w:p>
    <w:p w:rsidR="00721480" w:rsidRDefault="00402A3B">
      <w:pPr>
        <w:widowControl w:val="0"/>
        <w:spacing w:after="0"/>
        <w:rPr>
          <w:rStyle w:val="None"/>
          <w:rFonts w:ascii="Arial" w:eastAsia="Arial" w:hAnsi="Arial" w:cs="Arial"/>
          <w:sz w:val="24"/>
          <w:szCs w:val="24"/>
        </w:rPr>
      </w:pPr>
      <w:r>
        <w:rPr>
          <w:rStyle w:val="None"/>
          <w:rFonts w:ascii="Arial" w:hAnsi="Arial"/>
          <w:sz w:val="24"/>
          <w:szCs w:val="24"/>
        </w:rPr>
        <w:t>B= GOOD WORK.  High-level work that demonstrates a strong grasp of th</w:t>
      </w:r>
      <w:r>
        <w:rPr>
          <w:rStyle w:val="None"/>
          <w:rFonts w:ascii="Arial" w:hAnsi="Arial"/>
          <w:sz w:val="24"/>
          <w:szCs w:val="24"/>
        </w:rPr>
        <w:t>e technical and artistic elements of the assignments. Actively participated in critiques and discussions and creates quality work.</w:t>
      </w:r>
    </w:p>
    <w:p w:rsidR="00721480" w:rsidRDefault="00402A3B">
      <w:pPr>
        <w:widowControl w:val="0"/>
        <w:spacing w:after="0"/>
        <w:rPr>
          <w:rStyle w:val="None"/>
          <w:rFonts w:ascii="Arial" w:eastAsia="Arial" w:hAnsi="Arial" w:cs="Arial"/>
          <w:sz w:val="24"/>
          <w:szCs w:val="24"/>
        </w:rPr>
      </w:pPr>
      <w:r>
        <w:rPr>
          <w:rStyle w:val="None"/>
          <w:rFonts w:ascii="Arial" w:hAnsi="Arial"/>
          <w:sz w:val="24"/>
          <w:szCs w:val="24"/>
        </w:rPr>
        <w:t>C= AVERAGE. Work only demonstrates an understanding of the technical and artistic issues of the assignments. Work is competen</w:t>
      </w:r>
      <w:r>
        <w:rPr>
          <w:rStyle w:val="None"/>
          <w:rFonts w:ascii="Arial" w:hAnsi="Arial"/>
          <w:sz w:val="24"/>
          <w:szCs w:val="24"/>
        </w:rPr>
        <w:t>t but unimaginative and shows a reduced level of attention to the craft of the sculpture.</w:t>
      </w:r>
    </w:p>
    <w:p w:rsidR="00721480" w:rsidRDefault="00402A3B">
      <w:pPr>
        <w:widowControl w:val="0"/>
        <w:spacing w:after="0"/>
        <w:rPr>
          <w:rStyle w:val="None"/>
          <w:rFonts w:ascii="Arial" w:eastAsia="Arial" w:hAnsi="Arial" w:cs="Arial"/>
          <w:sz w:val="24"/>
          <w:szCs w:val="24"/>
        </w:rPr>
      </w:pPr>
      <w:r>
        <w:rPr>
          <w:rStyle w:val="None"/>
          <w:rFonts w:ascii="Arial" w:hAnsi="Arial"/>
          <w:sz w:val="24"/>
          <w:szCs w:val="24"/>
        </w:rPr>
        <w:t>D=POOR.  Work is weak in both technical and creative aspects.  Demonstrates an inability to handle the material in a controlled and thoughtful way and produces clich</w:t>
      </w:r>
      <w:r>
        <w:rPr>
          <w:rStyle w:val="None"/>
          <w:rFonts w:ascii="Arial" w:hAnsi="Arial"/>
          <w:sz w:val="24"/>
          <w:szCs w:val="24"/>
        </w:rPr>
        <w:t>é</w:t>
      </w:r>
      <w:r>
        <w:rPr>
          <w:rStyle w:val="None"/>
          <w:rFonts w:ascii="Arial" w:hAnsi="Arial"/>
          <w:sz w:val="24"/>
          <w:szCs w:val="24"/>
        </w:rPr>
        <w:t>d solutions to the assignments.</w:t>
      </w:r>
    </w:p>
    <w:p w:rsidR="00721480" w:rsidRDefault="00402A3B">
      <w:pPr>
        <w:widowControl w:val="0"/>
        <w:spacing w:after="0"/>
      </w:pPr>
      <w:r>
        <w:rPr>
          <w:rStyle w:val="None"/>
          <w:rFonts w:ascii="Arial" w:hAnsi="Arial"/>
          <w:sz w:val="24"/>
          <w:szCs w:val="24"/>
        </w:rPr>
        <w:t xml:space="preserve">F=FAIL.  Very weak work that demonstrates no understanding of the technical or artistic aspects of the project.  </w:t>
      </w:r>
    </w:p>
    <w:p w:rsidR="00721480" w:rsidRDefault="00721480">
      <w:pPr>
        <w:widowControl w:val="0"/>
        <w:spacing w:after="0"/>
        <w:rPr>
          <w:rStyle w:val="None"/>
          <w:rFonts w:ascii="Arial" w:eastAsia="Arial" w:hAnsi="Arial" w:cs="Arial"/>
          <w:sz w:val="24"/>
          <w:szCs w:val="24"/>
        </w:rPr>
      </w:pPr>
    </w:p>
    <w:p w:rsidR="00721480" w:rsidRDefault="00402A3B">
      <w:pPr>
        <w:spacing w:after="0" w:line="240" w:lineRule="auto"/>
      </w:pPr>
      <w:r>
        <w:rPr>
          <w:rStyle w:val="None"/>
          <w:rFonts w:ascii="Arial" w:hAnsi="Arial"/>
          <w:sz w:val="24"/>
          <w:szCs w:val="24"/>
        </w:rPr>
        <w:t xml:space="preserve">Plus Minus Grading System </w:t>
      </w:r>
    </w:p>
    <w:p w:rsidR="00721480" w:rsidRDefault="00402A3B">
      <w:pPr>
        <w:spacing w:after="0" w:line="240" w:lineRule="auto"/>
        <w:rPr>
          <w:rStyle w:val="None"/>
          <w:rFonts w:ascii="Arial" w:eastAsia="Arial" w:hAnsi="Arial" w:cs="Arial"/>
          <w:sz w:val="24"/>
          <w:szCs w:val="24"/>
        </w:rPr>
      </w:pPr>
      <w:r>
        <w:rPr>
          <w:rStyle w:val="None"/>
          <w:rFonts w:ascii="Arial" w:hAnsi="Arial"/>
          <w:sz w:val="24"/>
          <w:szCs w:val="24"/>
        </w:rPr>
        <w:t>A Excellent, achievement of distinction (4 quality points per semester hour).</w:t>
      </w:r>
    </w:p>
    <w:p w:rsidR="00721480" w:rsidRDefault="00402A3B">
      <w:pPr>
        <w:spacing w:after="0" w:line="240" w:lineRule="auto"/>
        <w:rPr>
          <w:rStyle w:val="None"/>
          <w:rFonts w:ascii="Arial" w:eastAsia="Arial" w:hAnsi="Arial" w:cs="Arial"/>
          <w:sz w:val="24"/>
          <w:szCs w:val="24"/>
        </w:rPr>
      </w:pPr>
      <w:r>
        <w:rPr>
          <w:rStyle w:val="None"/>
          <w:rFonts w:ascii="Arial" w:hAnsi="Arial"/>
          <w:sz w:val="24"/>
          <w:szCs w:val="24"/>
        </w:rPr>
        <w:t>A- (</w:t>
      </w:r>
      <w:r>
        <w:rPr>
          <w:rStyle w:val="None"/>
          <w:rFonts w:ascii="Arial" w:hAnsi="Arial"/>
          <w:sz w:val="24"/>
          <w:szCs w:val="24"/>
        </w:rPr>
        <w:t>3.67 quality points per semester hour)</w:t>
      </w:r>
    </w:p>
    <w:p w:rsidR="00721480" w:rsidRDefault="00402A3B">
      <w:pPr>
        <w:spacing w:after="0" w:line="240" w:lineRule="auto"/>
        <w:rPr>
          <w:rStyle w:val="None"/>
          <w:rFonts w:ascii="Arial" w:eastAsia="Arial" w:hAnsi="Arial" w:cs="Arial"/>
          <w:sz w:val="24"/>
          <w:szCs w:val="24"/>
        </w:rPr>
      </w:pPr>
      <w:r>
        <w:rPr>
          <w:rStyle w:val="None"/>
          <w:rFonts w:ascii="Arial" w:hAnsi="Arial"/>
          <w:sz w:val="24"/>
          <w:szCs w:val="24"/>
        </w:rPr>
        <w:t>B+ (3.33 quality points per semester hour)</w:t>
      </w:r>
    </w:p>
    <w:p w:rsidR="00721480" w:rsidRDefault="00402A3B">
      <w:pPr>
        <w:spacing w:after="0" w:line="240" w:lineRule="auto"/>
        <w:rPr>
          <w:rStyle w:val="None"/>
          <w:rFonts w:ascii="Arial" w:eastAsia="Arial" w:hAnsi="Arial" w:cs="Arial"/>
          <w:sz w:val="24"/>
          <w:szCs w:val="24"/>
        </w:rPr>
      </w:pPr>
      <w:r>
        <w:rPr>
          <w:rStyle w:val="None"/>
          <w:rFonts w:ascii="Arial" w:hAnsi="Arial"/>
          <w:sz w:val="24"/>
          <w:szCs w:val="24"/>
        </w:rPr>
        <w:t>B Good, achievement above that required for graduation (3 quality points).</w:t>
      </w:r>
    </w:p>
    <w:p w:rsidR="00721480" w:rsidRDefault="00402A3B">
      <w:pPr>
        <w:spacing w:after="0" w:line="240" w:lineRule="auto"/>
        <w:rPr>
          <w:rStyle w:val="None"/>
          <w:rFonts w:ascii="Arial" w:eastAsia="Arial" w:hAnsi="Arial" w:cs="Arial"/>
          <w:sz w:val="24"/>
          <w:szCs w:val="24"/>
        </w:rPr>
      </w:pPr>
      <w:r>
        <w:rPr>
          <w:rStyle w:val="None"/>
          <w:rFonts w:ascii="Arial" w:hAnsi="Arial"/>
          <w:sz w:val="24"/>
          <w:szCs w:val="24"/>
        </w:rPr>
        <w:t>B- (2.67 quality points per semester hour)</w:t>
      </w:r>
    </w:p>
    <w:p w:rsidR="00721480" w:rsidRDefault="00402A3B">
      <w:pPr>
        <w:spacing w:after="0" w:line="240" w:lineRule="auto"/>
        <w:rPr>
          <w:rStyle w:val="None"/>
          <w:rFonts w:ascii="Arial" w:eastAsia="Arial" w:hAnsi="Arial" w:cs="Arial"/>
          <w:sz w:val="24"/>
          <w:szCs w:val="24"/>
        </w:rPr>
      </w:pPr>
      <w:r>
        <w:rPr>
          <w:rStyle w:val="None"/>
          <w:rFonts w:ascii="Arial" w:hAnsi="Arial"/>
          <w:sz w:val="24"/>
          <w:szCs w:val="24"/>
        </w:rPr>
        <w:t>C+ (2.33 quality points per semester hour)</w:t>
      </w:r>
    </w:p>
    <w:p w:rsidR="00721480" w:rsidRDefault="00402A3B">
      <w:pPr>
        <w:spacing w:after="0" w:line="240" w:lineRule="auto"/>
        <w:rPr>
          <w:rStyle w:val="None"/>
          <w:rFonts w:ascii="Arial" w:eastAsia="Arial" w:hAnsi="Arial" w:cs="Arial"/>
          <w:sz w:val="24"/>
          <w:szCs w:val="24"/>
        </w:rPr>
      </w:pPr>
      <w:r>
        <w:rPr>
          <w:rStyle w:val="None"/>
          <w:rFonts w:ascii="Arial" w:hAnsi="Arial"/>
          <w:sz w:val="24"/>
          <w:szCs w:val="24"/>
        </w:rPr>
        <w:t>C Fair, minim</w:t>
      </w:r>
      <w:r>
        <w:rPr>
          <w:rStyle w:val="None"/>
          <w:rFonts w:ascii="Arial" w:hAnsi="Arial"/>
          <w:sz w:val="24"/>
          <w:szCs w:val="24"/>
        </w:rPr>
        <w:t>um achievement required for graduation (2 quality points).</w:t>
      </w:r>
    </w:p>
    <w:p w:rsidR="00721480" w:rsidRDefault="00402A3B">
      <w:pPr>
        <w:spacing w:after="0" w:line="240" w:lineRule="auto"/>
        <w:rPr>
          <w:rStyle w:val="None"/>
          <w:rFonts w:ascii="Arial" w:eastAsia="Arial" w:hAnsi="Arial" w:cs="Arial"/>
          <w:sz w:val="24"/>
          <w:szCs w:val="24"/>
        </w:rPr>
      </w:pPr>
      <w:r>
        <w:rPr>
          <w:rStyle w:val="None"/>
          <w:rFonts w:ascii="Arial" w:hAnsi="Arial"/>
          <w:sz w:val="24"/>
          <w:szCs w:val="24"/>
        </w:rPr>
        <w:t>C- (1.67 quality points per semester hour)</w:t>
      </w:r>
    </w:p>
    <w:p w:rsidR="00721480" w:rsidRDefault="00402A3B">
      <w:pPr>
        <w:spacing w:after="0" w:line="240" w:lineRule="auto"/>
        <w:rPr>
          <w:rStyle w:val="None"/>
          <w:rFonts w:ascii="Arial" w:eastAsia="Arial" w:hAnsi="Arial" w:cs="Arial"/>
          <w:sz w:val="24"/>
          <w:szCs w:val="24"/>
        </w:rPr>
      </w:pPr>
      <w:r>
        <w:rPr>
          <w:rStyle w:val="None"/>
          <w:rFonts w:ascii="Arial" w:hAnsi="Arial"/>
          <w:sz w:val="24"/>
          <w:szCs w:val="24"/>
        </w:rPr>
        <w:t>D+ (1.33 quality points per semester hour)</w:t>
      </w:r>
    </w:p>
    <w:p w:rsidR="00721480" w:rsidRDefault="00402A3B">
      <w:pPr>
        <w:spacing w:after="0" w:line="240" w:lineRule="auto"/>
        <w:rPr>
          <w:rStyle w:val="None"/>
          <w:rFonts w:ascii="Arial" w:eastAsia="Arial" w:hAnsi="Arial" w:cs="Arial"/>
          <w:sz w:val="24"/>
          <w:szCs w:val="24"/>
        </w:rPr>
      </w:pPr>
      <w:r>
        <w:rPr>
          <w:rStyle w:val="None"/>
          <w:rFonts w:ascii="Arial" w:hAnsi="Arial"/>
          <w:sz w:val="24"/>
          <w:szCs w:val="24"/>
        </w:rPr>
        <w:t>D Poor, achievement at a level below that required for graduation (1 quality point).</w:t>
      </w:r>
    </w:p>
    <w:p w:rsidR="00721480" w:rsidRDefault="00402A3B">
      <w:pPr>
        <w:spacing w:after="0" w:line="240" w:lineRule="auto"/>
        <w:rPr>
          <w:rStyle w:val="None"/>
          <w:rFonts w:ascii="Arial" w:eastAsia="Arial" w:hAnsi="Arial" w:cs="Arial"/>
          <w:sz w:val="24"/>
          <w:szCs w:val="24"/>
        </w:rPr>
      </w:pPr>
      <w:r>
        <w:rPr>
          <w:rStyle w:val="None"/>
          <w:rFonts w:ascii="Arial" w:hAnsi="Arial"/>
          <w:sz w:val="24"/>
          <w:szCs w:val="24"/>
        </w:rPr>
        <w:t>D- (.67 quality points per</w:t>
      </w:r>
      <w:r>
        <w:rPr>
          <w:rStyle w:val="None"/>
          <w:rFonts w:ascii="Arial" w:hAnsi="Arial"/>
          <w:sz w:val="24"/>
          <w:szCs w:val="24"/>
        </w:rPr>
        <w:t xml:space="preserve"> semester hour)</w:t>
      </w:r>
    </w:p>
    <w:p w:rsidR="00721480" w:rsidRDefault="00402A3B">
      <w:pPr>
        <w:spacing w:after="0" w:line="240" w:lineRule="auto"/>
        <w:rPr>
          <w:rStyle w:val="None"/>
          <w:rFonts w:ascii="Arial" w:eastAsia="Arial" w:hAnsi="Arial" w:cs="Arial"/>
          <w:sz w:val="24"/>
          <w:szCs w:val="24"/>
        </w:rPr>
      </w:pPr>
      <w:r>
        <w:rPr>
          <w:rStyle w:val="None"/>
          <w:rFonts w:ascii="Arial" w:hAnsi="Arial"/>
          <w:sz w:val="24"/>
          <w:szCs w:val="24"/>
        </w:rPr>
        <w:t>F Failure, unsatisfactory achievement (no quality points).</w:t>
      </w:r>
    </w:p>
    <w:p w:rsidR="00721480" w:rsidRDefault="00721480">
      <w:pPr>
        <w:spacing w:after="0" w:line="240" w:lineRule="auto"/>
        <w:rPr>
          <w:rStyle w:val="None"/>
          <w:rFonts w:ascii="Arial" w:eastAsia="Arial" w:hAnsi="Arial" w:cs="Arial"/>
          <w:sz w:val="24"/>
          <w:szCs w:val="24"/>
        </w:rPr>
      </w:pPr>
    </w:p>
    <w:p w:rsidR="00721480" w:rsidRDefault="00402A3B">
      <w:pPr>
        <w:spacing w:after="0" w:line="230" w:lineRule="atLeast"/>
        <w:ind w:right="1440"/>
        <w:rPr>
          <w:rStyle w:val="None"/>
          <w:rFonts w:ascii="Arial" w:eastAsia="Arial" w:hAnsi="Arial" w:cs="Arial"/>
          <w:sz w:val="24"/>
          <w:szCs w:val="24"/>
        </w:rPr>
      </w:pPr>
      <w:r>
        <w:rPr>
          <w:rStyle w:val="None"/>
          <w:rFonts w:ascii="Arial" w:hAnsi="Arial"/>
          <w:sz w:val="24"/>
          <w:szCs w:val="24"/>
        </w:rPr>
        <w:t>94%-100% = A</w:t>
      </w:r>
      <w:r>
        <w:rPr>
          <w:rStyle w:val="None"/>
          <w:rFonts w:ascii="Arial" w:hAnsi="Arial"/>
          <w:sz w:val="24"/>
          <w:szCs w:val="24"/>
        </w:rPr>
        <w:tab/>
      </w:r>
      <w:r>
        <w:rPr>
          <w:rStyle w:val="None"/>
          <w:rFonts w:ascii="Arial" w:hAnsi="Arial"/>
          <w:sz w:val="24"/>
          <w:szCs w:val="24"/>
        </w:rPr>
        <w:tab/>
        <w:t>74%-76% = C</w:t>
      </w:r>
    </w:p>
    <w:p w:rsidR="00721480" w:rsidRDefault="00402A3B">
      <w:pPr>
        <w:spacing w:after="0" w:line="230" w:lineRule="atLeast"/>
        <w:ind w:right="1440"/>
        <w:rPr>
          <w:rStyle w:val="None"/>
          <w:rFonts w:ascii="Arial" w:eastAsia="Arial" w:hAnsi="Arial" w:cs="Arial"/>
          <w:sz w:val="24"/>
          <w:szCs w:val="24"/>
        </w:rPr>
      </w:pPr>
      <w:r>
        <w:rPr>
          <w:rStyle w:val="None"/>
          <w:rFonts w:ascii="Arial" w:hAnsi="Arial"/>
          <w:sz w:val="24"/>
          <w:szCs w:val="24"/>
        </w:rPr>
        <w:t>90%-93% = A-</w:t>
      </w:r>
      <w:r>
        <w:rPr>
          <w:rStyle w:val="None"/>
          <w:rFonts w:ascii="Arial" w:hAnsi="Arial"/>
          <w:sz w:val="24"/>
          <w:szCs w:val="24"/>
        </w:rPr>
        <w:tab/>
      </w:r>
      <w:r>
        <w:rPr>
          <w:rStyle w:val="None"/>
          <w:rFonts w:ascii="Arial" w:hAnsi="Arial"/>
          <w:sz w:val="24"/>
          <w:szCs w:val="24"/>
        </w:rPr>
        <w:tab/>
        <w:t>70%-73% = C -</w:t>
      </w:r>
    </w:p>
    <w:p w:rsidR="00721480" w:rsidRDefault="00402A3B">
      <w:pPr>
        <w:spacing w:after="0" w:line="230" w:lineRule="atLeast"/>
        <w:ind w:right="1440"/>
        <w:rPr>
          <w:rStyle w:val="None"/>
          <w:rFonts w:ascii="Arial" w:eastAsia="Arial" w:hAnsi="Arial" w:cs="Arial"/>
          <w:sz w:val="24"/>
          <w:szCs w:val="24"/>
        </w:rPr>
      </w:pPr>
      <w:r>
        <w:rPr>
          <w:rStyle w:val="None"/>
          <w:rFonts w:ascii="Arial" w:hAnsi="Arial"/>
          <w:sz w:val="24"/>
          <w:szCs w:val="24"/>
        </w:rPr>
        <w:t>87%-89% = B+</w:t>
      </w:r>
      <w:r>
        <w:rPr>
          <w:rStyle w:val="None"/>
          <w:rFonts w:ascii="Arial" w:hAnsi="Arial"/>
          <w:sz w:val="24"/>
          <w:szCs w:val="24"/>
        </w:rPr>
        <w:tab/>
      </w:r>
      <w:r>
        <w:rPr>
          <w:rStyle w:val="None"/>
          <w:rFonts w:ascii="Arial" w:hAnsi="Arial"/>
          <w:sz w:val="24"/>
          <w:szCs w:val="24"/>
        </w:rPr>
        <w:tab/>
        <w:t>67%-69% = D+</w:t>
      </w:r>
    </w:p>
    <w:p w:rsidR="00721480" w:rsidRDefault="00402A3B">
      <w:pPr>
        <w:spacing w:after="0" w:line="230" w:lineRule="atLeast"/>
        <w:ind w:right="1440"/>
        <w:rPr>
          <w:rStyle w:val="None"/>
          <w:rFonts w:ascii="Arial" w:eastAsia="Arial" w:hAnsi="Arial" w:cs="Arial"/>
          <w:sz w:val="24"/>
          <w:szCs w:val="24"/>
        </w:rPr>
      </w:pPr>
      <w:r>
        <w:rPr>
          <w:rStyle w:val="None"/>
          <w:rFonts w:ascii="Arial" w:hAnsi="Arial"/>
          <w:sz w:val="24"/>
          <w:szCs w:val="24"/>
        </w:rPr>
        <w:t>84%-86% = B</w:t>
      </w:r>
      <w:r>
        <w:rPr>
          <w:rStyle w:val="None"/>
          <w:rFonts w:ascii="Arial" w:hAnsi="Arial"/>
          <w:sz w:val="24"/>
          <w:szCs w:val="24"/>
        </w:rPr>
        <w:tab/>
      </w:r>
      <w:r>
        <w:rPr>
          <w:rStyle w:val="None"/>
          <w:rFonts w:ascii="Arial" w:hAnsi="Arial"/>
          <w:sz w:val="24"/>
          <w:szCs w:val="24"/>
        </w:rPr>
        <w:tab/>
        <w:t>64%-66% = D</w:t>
      </w:r>
    </w:p>
    <w:p w:rsidR="00721480" w:rsidRDefault="00402A3B">
      <w:pPr>
        <w:spacing w:after="0" w:line="230" w:lineRule="atLeast"/>
        <w:ind w:right="1440"/>
        <w:rPr>
          <w:rStyle w:val="None"/>
          <w:rFonts w:ascii="Arial" w:eastAsia="Arial" w:hAnsi="Arial" w:cs="Arial"/>
          <w:sz w:val="24"/>
          <w:szCs w:val="24"/>
        </w:rPr>
      </w:pPr>
      <w:r>
        <w:rPr>
          <w:rStyle w:val="None"/>
          <w:rFonts w:ascii="Arial" w:hAnsi="Arial"/>
          <w:sz w:val="24"/>
          <w:szCs w:val="24"/>
        </w:rPr>
        <w:t>80%-83% = B-</w:t>
      </w:r>
      <w:r>
        <w:rPr>
          <w:rStyle w:val="None"/>
          <w:rFonts w:ascii="Arial" w:hAnsi="Arial"/>
          <w:sz w:val="24"/>
          <w:szCs w:val="24"/>
        </w:rPr>
        <w:tab/>
      </w:r>
      <w:r>
        <w:rPr>
          <w:rStyle w:val="None"/>
          <w:rFonts w:ascii="Arial" w:hAnsi="Arial"/>
          <w:sz w:val="24"/>
          <w:szCs w:val="24"/>
        </w:rPr>
        <w:tab/>
        <w:t>60%-63% = D-</w:t>
      </w:r>
    </w:p>
    <w:p w:rsidR="00721480" w:rsidRDefault="00402A3B">
      <w:pPr>
        <w:spacing w:after="0" w:line="230" w:lineRule="atLeast"/>
        <w:ind w:right="1440"/>
        <w:rPr>
          <w:rStyle w:val="None"/>
          <w:rFonts w:ascii="Arial" w:eastAsia="Arial" w:hAnsi="Arial" w:cs="Arial"/>
          <w:sz w:val="24"/>
          <w:szCs w:val="24"/>
        </w:rPr>
      </w:pPr>
      <w:r>
        <w:rPr>
          <w:rStyle w:val="None"/>
          <w:rFonts w:ascii="Arial" w:hAnsi="Arial"/>
          <w:sz w:val="24"/>
          <w:szCs w:val="24"/>
        </w:rPr>
        <w:t>77%-79% = C+</w:t>
      </w:r>
      <w:r>
        <w:rPr>
          <w:rStyle w:val="None"/>
          <w:rFonts w:ascii="Arial" w:hAnsi="Arial"/>
          <w:sz w:val="24"/>
          <w:szCs w:val="24"/>
        </w:rPr>
        <w:tab/>
      </w:r>
      <w:r>
        <w:rPr>
          <w:rStyle w:val="None"/>
          <w:rFonts w:ascii="Arial" w:hAnsi="Arial"/>
          <w:sz w:val="24"/>
          <w:szCs w:val="24"/>
        </w:rPr>
        <w:tab/>
        <w:t>59% or less = F</w:t>
      </w:r>
    </w:p>
    <w:p w:rsidR="00721480" w:rsidRDefault="00721480">
      <w:pPr>
        <w:widowControl w:val="0"/>
        <w:spacing w:after="0"/>
        <w:rPr>
          <w:rStyle w:val="None"/>
          <w:rFonts w:ascii="Arial" w:eastAsia="Arial" w:hAnsi="Arial" w:cs="Arial"/>
          <w:sz w:val="24"/>
          <w:szCs w:val="24"/>
        </w:rPr>
      </w:pPr>
    </w:p>
    <w:p w:rsidR="00721480" w:rsidRDefault="00402A3B">
      <w:pPr>
        <w:rPr>
          <w:rStyle w:val="None"/>
          <w:rFonts w:ascii="Arial" w:eastAsia="Arial" w:hAnsi="Arial" w:cs="Arial"/>
          <w:sz w:val="21"/>
          <w:szCs w:val="21"/>
        </w:rPr>
      </w:pPr>
      <w:r>
        <w:rPr>
          <w:rStyle w:val="None"/>
          <w:rFonts w:ascii="Arial" w:hAnsi="Arial"/>
          <w:b/>
          <w:bCs/>
        </w:rPr>
        <w:t xml:space="preserve">ASSESSMENT RUBRIC </w:t>
      </w:r>
    </w:p>
    <w:tbl>
      <w:tblPr>
        <w:tblW w:w="9360" w:type="dxa"/>
        <w:tblInd w:w="26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310"/>
        <w:gridCol w:w="160"/>
        <w:gridCol w:w="1316"/>
        <w:gridCol w:w="1546"/>
        <w:gridCol w:w="1725"/>
        <w:gridCol w:w="1645"/>
        <w:gridCol w:w="1658"/>
      </w:tblGrid>
      <w:tr w:rsidR="00721480">
        <w:trPr>
          <w:trHeight w:val="473"/>
        </w:trPr>
        <w:tc>
          <w:tcPr>
            <w:tcW w:w="131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721480" w:rsidRDefault="00402A3B">
            <w:pPr>
              <w:pStyle w:val="FreeForm"/>
              <w:spacing w:after="0" w:line="240" w:lineRule="auto"/>
            </w:pPr>
            <w:r>
              <w:rPr>
                <w:rStyle w:val="None"/>
                <w:rFonts w:ascii="Arial" w:hAnsi="Arial"/>
                <w:sz w:val="20"/>
                <w:szCs w:val="20"/>
              </w:rPr>
              <w:t xml:space="preserve"> </w:t>
            </w:r>
          </w:p>
        </w:tc>
        <w:tc>
          <w:tcPr>
            <w:tcW w:w="1476"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721480" w:rsidRDefault="00402A3B">
            <w:pPr>
              <w:pStyle w:val="FreeForm"/>
              <w:spacing w:after="0" w:line="240" w:lineRule="auto"/>
              <w:jc w:val="center"/>
              <w:rPr>
                <w:rStyle w:val="None"/>
                <w:rFonts w:ascii="Arial" w:eastAsia="Arial" w:hAnsi="Arial" w:cs="Arial"/>
                <w:sz w:val="20"/>
                <w:szCs w:val="20"/>
              </w:rPr>
            </w:pPr>
            <w:r>
              <w:rPr>
                <w:rStyle w:val="None"/>
                <w:rFonts w:ascii="Arial" w:hAnsi="Arial"/>
                <w:sz w:val="20"/>
                <w:szCs w:val="20"/>
              </w:rPr>
              <w:t xml:space="preserve">Level 5 ~ </w:t>
            </w:r>
          </w:p>
          <w:p w:rsidR="00721480" w:rsidRDefault="00402A3B">
            <w:pPr>
              <w:pStyle w:val="FreeForm"/>
              <w:spacing w:after="0" w:line="240" w:lineRule="auto"/>
              <w:jc w:val="center"/>
            </w:pPr>
            <w:r>
              <w:rPr>
                <w:rStyle w:val="None"/>
                <w:rFonts w:ascii="Arial" w:hAnsi="Arial"/>
                <w:sz w:val="20"/>
                <w:szCs w:val="20"/>
              </w:rPr>
              <w:t>Exceptional</w:t>
            </w:r>
            <w:r>
              <w:rPr>
                <w:rStyle w:val="None"/>
                <w:rFonts w:ascii="Arial" w:hAnsi="Arial"/>
                <w:sz w:val="21"/>
                <w:szCs w:val="21"/>
              </w:rPr>
              <w:t xml:space="preserve"> </w:t>
            </w:r>
          </w:p>
        </w:tc>
        <w:tc>
          <w:tcPr>
            <w:tcW w:w="154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721480" w:rsidRDefault="00402A3B">
            <w:pPr>
              <w:pStyle w:val="FreeForm"/>
              <w:spacing w:after="0" w:line="240" w:lineRule="auto"/>
              <w:jc w:val="center"/>
              <w:rPr>
                <w:rStyle w:val="None"/>
                <w:rFonts w:ascii="Arial" w:eastAsia="Arial" w:hAnsi="Arial" w:cs="Arial"/>
                <w:sz w:val="20"/>
                <w:szCs w:val="20"/>
              </w:rPr>
            </w:pPr>
            <w:r>
              <w:rPr>
                <w:rStyle w:val="None"/>
                <w:rFonts w:ascii="Arial" w:hAnsi="Arial"/>
                <w:sz w:val="20"/>
                <w:szCs w:val="20"/>
              </w:rPr>
              <w:t xml:space="preserve">Level 4 ~ </w:t>
            </w:r>
          </w:p>
          <w:p w:rsidR="00721480" w:rsidRDefault="00402A3B">
            <w:pPr>
              <w:pStyle w:val="FreeForm"/>
              <w:spacing w:after="0" w:line="240" w:lineRule="auto"/>
              <w:jc w:val="center"/>
            </w:pPr>
            <w:r>
              <w:rPr>
                <w:rStyle w:val="None"/>
                <w:rFonts w:ascii="Arial" w:hAnsi="Arial"/>
                <w:sz w:val="20"/>
                <w:szCs w:val="20"/>
              </w:rPr>
              <w:t>Superior</w:t>
            </w:r>
            <w:r>
              <w:rPr>
                <w:rStyle w:val="None"/>
                <w:rFonts w:ascii="Arial" w:hAnsi="Arial"/>
                <w:sz w:val="21"/>
                <w:szCs w:val="21"/>
              </w:rPr>
              <w:t xml:space="preserve"> </w:t>
            </w:r>
          </w:p>
        </w:tc>
        <w:tc>
          <w:tcPr>
            <w:tcW w:w="17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721480" w:rsidRDefault="00402A3B">
            <w:pPr>
              <w:pStyle w:val="FreeForm"/>
              <w:spacing w:after="0" w:line="240" w:lineRule="auto"/>
              <w:jc w:val="center"/>
              <w:rPr>
                <w:rStyle w:val="None"/>
                <w:rFonts w:ascii="Arial" w:eastAsia="Arial" w:hAnsi="Arial" w:cs="Arial"/>
                <w:sz w:val="20"/>
                <w:szCs w:val="20"/>
              </w:rPr>
            </w:pPr>
            <w:r>
              <w:rPr>
                <w:rStyle w:val="None"/>
                <w:rFonts w:ascii="Arial" w:hAnsi="Arial"/>
                <w:sz w:val="20"/>
                <w:szCs w:val="20"/>
              </w:rPr>
              <w:t xml:space="preserve">Level 3 ~ </w:t>
            </w:r>
          </w:p>
          <w:p w:rsidR="00721480" w:rsidRDefault="00402A3B">
            <w:pPr>
              <w:pStyle w:val="FreeForm"/>
              <w:spacing w:after="0" w:line="240" w:lineRule="auto"/>
              <w:jc w:val="center"/>
            </w:pPr>
            <w:r>
              <w:rPr>
                <w:rStyle w:val="None"/>
                <w:rFonts w:ascii="Arial" w:hAnsi="Arial"/>
                <w:sz w:val="20"/>
                <w:szCs w:val="20"/>
              </w:rPr>
              <w:t>Commendable</w:t>
            </w:r>
            <w:r>
              <w:rPr>
                <w:rStyle w:val="None"/>
                <w:rFonts w:ascii="Arial" w:hAnsi="Arial"/>
                <w:sz w:val="21"/>
                <w:szCs w:val="21"/>
              </w:rPr>
              <w:t xml:space="preserve"> </w:t>
            </w:r>
          </w:p>
        </w:tc>
        <w:tc>
          <w:tcPr>
            <w:tcW w:w="164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721480" w:rsidRDefault="00402A3B">
            <w:pPr>
              <w:pStyle w:val="FreeForm"/>
              <w:spacing w:after="0" w:line="240" w:lineRule="auto"/>
              <w:jc w:val="center"/>
              <w:rPr>
                <w:rStyle w:val="None"/>
                <w:rFonts w:ascii="Arial" w:eastAsia="Arial" w:hAnsi="Arial" w:cs="Arial"/>
                <w:sz w:val="20"/>
                <w:szCs w:val="20"/>
              </w:rPr>
            </w:pPr>
            <w:r>
              <w:rPr>
                <w:rStyle w:val="None"/>
                <w:rFonts w:ascii="Arial" w:hAnsi="Arial"/>
                <w:sz w:val="20"/>
                <w:szCs w:val="20"/>
              </w:rPr>
              <w:t xml:space="preserve">Level 2 ~ </w:t>
            </w:r>
          </w:p>
          <w:p w:rsidR="00721480" w:rsidRDefault="00402A3B">
            <w:pPr>
              <w:pStyle w:val="FreeForm"/>
              <w:spacing w:after="0" w:line="240" w:lineRule="auto"/>
              <w:jc w:val="center"/>
            </w:pPr>
            <w:r>
              <w:rPr>
                <w:rStyle w:val="None"/>
                <w:rFonts w:ascii="Arial" w:hAnsi="Arial"/>
                <w:sz w:val="20"/>
                <w:szCs w:val="20"/>
              </w:rPr>
              <w:t>Rudimentary</w:t>
            </w:r>
            <w:r>
              <w:rPr>
                <w:rStyle w:val="None"/>
                <w:rFonts w:ascii="Arial" w:hAnsi="Arial"/>
                <w:sz w:val="21"/>
                <w:szCs w:val="21"/>
              </w:rPr>
              <w:t xml:space="preserve"> </w:t>
            </w:r>
          </w:p>
        </w:tc>
        <w:tc>
          <w:tcPr>
            <w:tcW w:w="165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721480" w:rsidRDefault="00402A3B">
            <w:pPr>
              <w:pStyle w:val="FreeForm"/>
              <w:spacing w:after="0" w:line="240" w:lineRule="auto"/>
              <w:jc w:val="center"/>
              <w:rPr>
                <w:rStyle w:val="None"/>
                <w:rFonts w:ascii="Arial" w:eastAsia="Arial" w:hAnsi="Arial" w:cs="Arial"/>
                <w:sz w:val="20"/>
                <w:szCs w:val="20"/>
              </w:rPr>
            </w:pPr>
            <w:r>
              <w:rPr>
                <w:rStyle w:val="None"/>
                <w:rFonts w:ascii="Arial" w:hAnsi="Arial"/>
                <w:sz w:val="20"/>
                <w:szCs w:val="20"/>
              </w:rPr>
              <w:t xml:space="preserve">Level 1 ~ </w:t>
            </w:r>
          </w:p>
          <w:p w:rsidR="00721480" w:rsidRDefault="00402A3B">
            <w:pPr>
              <w:pStyle w:val="FreeForm"/>
              <w:spacing w:after="0" w:line="240" w:lineRule="auto"/>
              <w:jc w:val="center"/>
            </w:pPr>
            <w:r>
              <w:rPr>
                <w:rStyle w:val="None"/>
                <w:rFonts w:ascii="Arial" w:hAnsi="Arial"/>
                <w:sz w:val="20"/>
                <w:szCs w:val="20"/>
              </w:rPr>
              <w:t>Minimal</w:t>
            </w:r>
            <w:r>
              <w:rPr>
                <w:rStyle w:val="None"/>
                <w:rFonts w:ascii="Arial" w:hAnsi="Arial"/>
                <w:sz w:val="21"/>
                <w:szCs w:val="21"/>
              </w:rPr>
              <w:t xml:space="preserve"> </w:t>
            </w:r>
          </w:p>
        </w:tc>
      </w:tr>
      <w:tr w:rsidR="00721480">
        <w:trPr>
          <w:trHeight w:val="415"/>
        </w:trPr>
        <w:tc>
          <w:tcPr>
            <w:tcW w:w="9360" w:type="dxa"/>
            <w:gridSpan w:val="7"/>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tcPr>
          <w:p w:rsidR="00721480" w:rsidRDefault="00402A3B">
            <w:pPr>
              <w:pStyle w:val="FreeForm"/>
              <w:spacing w:after="0" w:line="240" w:lineRule="auto"/>
            </w:pPr>
            <w:r>
              <w:rPr>
                <w:rStyle w:val="None"/>
                <w:rFonts w:ascii="Arial" w:hAnsi="Arial"/>
                <w:sz w:val="20"/>
                <w:szCs w:val="20"/>
              </w:rPr>
              <w:t xml:space="preserve">Assignment </w:t>
            </w:r>
            <w:r>
              <w:rPr>
                <w:rStyle w:val="None"/>
                <w:rFonts w:ascii="Arial" w:hAnsi="Arial"/>
                <w:sz w:val="16"/>
                <w:szCs w:val="16"/>
              </w:rPr>
              <w:t xml:space="preserve">          90-100                              80-89                             70-79                               60-69                                     0-59</w:t>
            </w:r>
          </w:p>
        </w:tc>
      </w:tr>
      <w:tr w:rsidR="00721480">
        <w:trPr>
          <w:trHeight w:val="563"/>
        </w:trPr>
        <w:tc>
          <w:tcPr>
            <w:tcW w:w="131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721480" w:rsidRDefault="00402A3B">
            <w:pPr>
              <w:pStyle w:val="FreeForm"/>
              <w:spacing w:after="0" w:line="240" w:lineRule="auto"/>
            </w:pPr>
            <w:r>
              <w:rPr>
                <w:rStyle w:val="None"/>
                <w:rFonts w:ascii="Arial" w:hAnsi="Arial"/>
                <w:sz w:val="20"/>
                <w:szCs w:val="20"/>
              </w:rPr>
              <w:t xml:space="preserve"> </w:t>
            </w:r>
          </w:p>
        </w:tc>
        <w:tc>
          <w:tcPr>
            <w:tcW w:w="1476"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721480" w:rsidRDefault="00402A3B">
            <w:pPr>
              <w:pStyle w:val="FreeForm"/>
              <w:spacing w:after="0" w:line="240" w:lineRule="auto"/>
            </w:pPr>
            <w:r>
              <w:rPr>
                <w:rStyle w:val="None"/>
                <w:rFonts w:ascii="Arial" w:hAnsi="Arial"/>
                <w:sz w:val="16"/>
                <w:szCs w:val="16"/>
              </w:rPr>
              <w:t xml:space="preserve">Substantially exceeds requirements </w:t>
            </w:r>
          </w:p>
        </w:tc>
        <w:tc>
          <w:tcPr>
            <w:tcW w:w="154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721480" w:rsidRDefault="00402A3B">
            <w:pPr>
              <w:pStyle w:val="FreeForm"/>
              <w:spacing w:after="0" w:line="240" w:lineRule="auto"/>
            </w:pPr>
            <w:r>
              <w:rPr>
                <w:rStyle w:val="None"/>
                <w:rFonts w:ascii="Arial" w:hAnsi="Arial"/>
                <w:sz w:val="16"/>
                <w:szCs w:val="16"/>
              </w:rPr>
              <w:t xml:space="preserve">Exceeds requirements </w:t>
            </w:r>
          </w:p>
        </w:tc>
        <w:tc>
          <w:tcPr>
            <w:tcW w:w="17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721480" w:rsidRDefault="00402A3B">
            <w:pPr>
              <w:pStyle w:val="FreeForm"/>
              <w:spacing w:after="0" w:line="240" w:lineRule="auto"/>
            </w:pPr>
            <w:r>
              <w:rPr>
                <w:rStyle w:val="None"/>
                <w:rFonts w:ascii="Arial" w:hAnsi="Arial"/>
                <w:sz w:val="16"/>
                <w:szCs w:val="16"/>
              </w:rPr>
              <w:t xml:space="preserve">Meets requirements </w:t>
            </w:r>
          </w:p>
        </w:tc>
        <w:tc>
          <w:tcPr>
            <w:tcW w:w="164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721480" w:rsidRDefault="00402A3B">
            <w:pPr>
              <w:pStyle w:val="FreeForm"/>
              <w:spacing w:after="0" w:line="240" w:lineRule="auto"/>
            </w:pPr>
            <w:r>
              <w:rPr>
                <w:rStyle w:val="None"/>
                <w:rFonts w:ascii="Arial" w:hAnsi="Arial"/>
                <w:sz w:val="16"/>
                <w:szCs w:val="16"/>
              </w:rPr>
              <w:t xml:space="preserve">Partially meets requirements </w:t>
            </w:r>
          </w:p>
        </w:tc>
        <w:tc>
          <w:tcPr>
            <w:tcW w:w="165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721480" w:rsidRDefault="00402A3B">
            <w:pPr>
              <w:pStyle w:val="FreeForm"/>
              <w:spacing w:after="0" w:line="240" w:lineRule="auto"/>
            </w:pPr>
            <w:r>
              <w:rPr>
                <w:rStyle w:val="None"/>
                <w:rFonts w:ascii="Arial" w:hAnsi="Arial"/>
                <w:sz w:val="16"/>
                <w:szCs w:val="16"/>
              </w:rPr>
              <w:t xml:space="preserve">Does not meet requirements </w:t>
            </w:r>
          </w:p>
        </w:tc>
      </w:tr>
      <w:tr w:rsidR="00721480">
        <w:trPr>
          <w:trHeight w:val="233"/>
        </w:trPr>
        <w:tc>
          <w:tcPr>
            <w:tcW w:w="9360" w:type="dxa"/>
            <w:gridSpan w:val="7"/>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tcPr>
          <w:p w:rsidR="00721480" w:rsidRDefault="00402A3B">
            <w:pPr>
              <w:pStyle w:val="FreeForm"/>
              <w:spacing w:after="0" w:line="240" w:lineRule="auto"/>
            </w:pPr>
            <w:r>
              <w:rPr>
                <w:rStyle w:val="None"/>
                <w:rFonts w:ascii="Arial" w:hAnsi="Arial"/>
                <w:sz w:val="20"/>
                <w:szCs w:val="20"/>
              </w:rPr>
              <w:t xml:space="preserve">Content </w:t>
            </w:r>
          </w:p>
        </w:tc>
      </w:tr>
      <w:tr w:rsidR="00721480">
        <w:trPr>
          <w:trHeight w:val="2372"/>
        </w:trPr>
        <w:tc>
          <w:tcPr>
            <w:tcW w:w="1470"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721480" w:rsidRDefault="00402A3B">
            <w:pPr>
              <w:pStyle w:val="FreeForm"/>
              <w:spacing w:after="0" w:line="240" w:lineRule="auto"/>
            </w:pPr>
            <w:r>
              <w:rPr>
                <w:rStyle w:val="None"/>
                <w:rFonts w:ascii="Arial" w:hAnsi="Arial"/>
                <w:sz w:val="20"/>
                <w:szCs w:val="20"/>
              </w:rPr>
              <w:t>Audience/     Purpose (5)</w:t>
            </w:r>
          </w:p>
        </w:tc>
        <w:tc>
          <w:tcPr>
            <w:tcW w:w="131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721480" w:rsidRDefault="00402A3B">
            <w:pPr>
              <w:pStyle w:val="FreeForm"/>
              <w:spacing w:after="0" w:line="240" w:lineRule="auto"/>
              <w:rPr>
                <w:rStyle w:val="None"/>
                <w:rFonts w:ascii="Arial" w:eastAsia="Arial" w:hAnsi="Arial" w:cs="Arial"/>
                <w:sz w:val="16"/>
                <w:szCs w:val="16"/>
              </w:rPr>
            </w:pPr>
            <w:r>
              <w:rPr>
                <w:rStyle w:val="None"/>
                <w:rFonts w:ascii="Arial" w:hAnsi="Arial"/>
                <w:sz w:val="16"/>
                <w:szCs w:val="16"/>
              </w:rPr>
              <w:t xml:space="preserve">Addressed in </w:t>
            </w:r>
          </w:p>
          <w:p w:rsidR="00721480" w:rsidRDefault="00402A3B">
            <w:pPr>
              <w:pStyle w:val="FreeForm"/>
              <w:spacing w:after="0" w:line="240" w:lineRule="auto"/>
              <w:rPr>
                <w:rStyle w:val="None"/>
                <w:rFonts w:ascii="Arial" w:eastAsia="Arial" w:hAnsi="Arial" w:cs="Arial"/>
                <w:sz w:val="16"/>
                <w:szCs w:val="16"/>
              </w:rPr>
            </w:pPr>
            <w:r>
              <w:rPr>
                <w:rStyle w:val="None"/>
                <w:rFonts w:ascii="Arial" w:hAnsi="Arial"/>
                <w:sz w:val="16"/>
                <w:szCs w:val="16"/>
              </w:rPr>
              <w:t xml:space="preserve">manner appropriate </w:t>
            </w:r>
          </w:p>
          <w:p w:rsidR="00721480" w:rsidRDefault="00402A3B">
            <w:pPr>
              <w:pStyle w:val="FreeForm"/>
              <w:spacing w:after="0" w:line="240" w:lineRule="auto"/>
              <w:rPr>
                <w:rStyle w:val="None"/>
                <w:rFonts w:ascii="Arial" w:eastAsia="Arial" w:hAnsi="Arial" w:cs="Arial"/>
                <w:sz w:val="16"/>
                <w:szCs w:val="16"/>
              </w:rPr>
            </w:pPr>
            <w:r>
              <w:rPr>
                <w:rStyle w:val="None"/>
                <w:rFonts w:ascii="Arial" w:hAnsi="Arial"/>
                <w:sz w:val="16"/>
                <w:szCs w:val="16"/>
              </w:rPr>
              <w:t xml:space="preserve">to purpose. Stance is that of an expert who consistently </w:t>
            </w:r>
          </w:p>
          <w:p w:rsidR="00721480" w:rsidRDefault="00402A3B">
            <w:pPr>
              <w:pStyle w:val="FreeForm"/>
              <w:spacing w:after="0" w:line="240" w:lineRule="auto"/>
              <w:rPr>
                <w:rStyle w:val="None"/>
                <w:rFonts w:ascii="Arial" w:eastAsia="Arial" w:hAnsi="Arial" w:cs="Arial"/>
                <w:sz w:val="16"/>
                <w:szCs w:val="16"/>
              </w:rPr>
            </w:pPr>
            <w:r>
              <w:rPr>
                <w:rStyle w:val="None"/>
                <w:rFonts w:ascii="Arial" w:hAnsi="Arial"/>
                <w:sz w:val="16"/>
                <w:szCs w:val="16"/>
              </w:rPr>
              <w:t xml:space="preserve">and skillfully </w:t>
            </w:r>
          </w:p>
          <w:p w:rsidR="00721480" w:rsidRDefault="00402A3B">
            <w:pPr>
              <w:pStyle w:val="FreeForm"/>
              <w:spacing w:after="0" w:line="240" w:lineRule="auto"/>
            </w:pPr>
            <w:r>
              <w:rPr>
                <w:rStyle w:val="None"/>
                <w:rFonts w:ascii="Arial" w:hAnsi="Arial"/>
                <w:sz w:val="16"/>
                <w:szCs w:val="16"/>
              </w:rPr>
              <w:t>anticipates reader</w:t>
            </w:r>
            <w:r>
              <w:rPr>
                <w:rStyle w:val="None"/>
                <w:rFonts w:ascii="Arial" w:hAnsi="Arial"/>
                <w:sz w:val="16"/>
                <w:szCs w:val="16"/>
              </w:rPr>
              <w:t>’</w:t>
            </w:r>
            <w:r>
              <w:rPr>
                <w:rStyle w:val="None"/>
                <w:rFonts w:ascii="Arial" w:hAnsi="Arial"/>
                <w:sz w:val="16"/>
                <w:szCs w:val="16"/>
              </w:rPr>
              <w:t>s needs. (5)</w:t>
            </w:r>
          </w:p>
        </w:tc>
        <w:tc>
          <w:tcPr>
            <w:tcW w:w="154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721480" w:rsidRDefault="00402A3B">
            <w:pPr>
              <w:pStyle w:val="FreeForm"/>
              <w:spacing w:after="0" w:line="240" w:lineRule="auto"/>
            </w:pPr>
            <w:r>
              <w:rPr>
                <w:rStyle w:val="None"/>
                <w:rFonts w:ascii="Arial" w:hAnsi="Arial"/>
                <w:sz w:val="16"/>
                <w:szCs w:val="16"/>
              </w:rPr>
              <w:t>Addressed in a manner</w:t>
            </w:r>
            <w:r>
              <w:rPr>
                <w:rStyle w:val="None"/>
                <w:rFonts w:ascii="Arial" w:hAnsi="Arial"/>
                <w:sz w:val="16"/>
                <w:szCs w:val="16"/>
              </w:rPr>
              <w:t xml:space="preserve"> appropriate to purpose. Stance is somewhat tentative and meets readers</w:t>
            </w:r>
            <w:r>
              <w:rPr>
                <w:rStyle w:val="None"/>
                <w:rFonts w:ascii="Arial" w:hAnsi="Arial"/>
                <w:sz w:val="16"/>
                <w:szCs w:val="16"/>
              </w:rPr>
              <w:t xml:space="preserve">’ </w:t>
            </w:r>
            <w:r>
              <w:rPr>
                <w:rStyle w:val="None"/>
                <w:rFonts w:ascii="Arial" w:hAnsi="Arial"/>
                <w:sz w:val="16"/>
                <w:szCs w:val="16"/>
              </w:rPr>
              <w:t>needs with some skill but is not as consistently successful. (4)</w:t>
            </w:r>
          </w:p>
        </w:tc>
        <w:tc>
          <w:tcPr>
            <w:tcW w:w="17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721480" w:rsidRDefault="00402A3B">
            <w:pPr>
              <w:pStyle w:val="FreeForm"/>
              <w:spacing w:after="0" w:line="240" w:lineRule="auto"/>
            </w:pPr>
            <w:r>
              <w:rPr>
                <w:rStyle w:val="None"/>
                <w:rFonts w:ascii="Arial" w:hAnsi="Arial"/>
                <w:sz w:val="16"/>
                <w:szCs w:val="16"/>
              </w:rPr>
              <w:t>Addressed in a manner that shows some awareness of purpose. Stance is that of a novice attempting to please an expert.</w:t>
            </w:r>
            <w:r>
              <w:rPr>
                <w:rStyle w:val="None"/>
                <w:rFonts w:ascii="Arial" w:hAnsi="Arial"/>
                <w:sz w:val="16"/>
                <w:szCs w:val="16"/>
              </w:rPr>
              <w:t xml:space="preserve"> (3)</w:t>
            </w:r>
          </w:p>
        </w:tc>
        <w:tc>
          <w:tcPr>
            <w:tcW w:w="164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721480" w:rsidRDefault="00402A3B">
            <w:pPr>
              <w:pStyle w:val="FreeForm"/>
              <w:spacing w:after="0" w:line="240" w:lineRule="auto"/>
            </w:pPr>
            <w:r>
              <w:rPr>
                <w:rStyle w:val="None"/>
                <w:rFonts w:ascii="Arial" w:hAnsi="Arial"/>
                <w:sz w:val="16"/>
                <w:szCs w:val="16"/>
              </w:rPr>
              <w:t>Addressed in a manner that demonstrates little awareness of purpose. Stance is mostly egocentric with little awareness of reader</w:t>
            </w:r>
            <w:r>
              <w:rPr>
                <w:rStyle w:val="None"/>
                <w:rFonts w:ascii="Arial" w:hAnsi="Arial"/>
                <w:sz w:val="16"/>
                <w:szCs w:val="16"/>
              </w:rPr>
              <w:t>’</w:t>
            </w:r>
            <w:r>
              <w:rPr>
                <w:rStyle w:val="None"/>
                <w:rFonts w:ascii="Arial" w:hAnsi="Arial"/>
                <w:sz w:val="16"/>
                <w:szCs w:val="16"/>
              </w:rPr>
              <w:t xml:space="preserve">s needs. (2) </w:t>
            </w:r>
          </w:p>
        </w:tc>
        <w:tc>
          <w:tcPr>
            <w:tcW w:w="165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721480" w:rsidRDefault="00402A3B">
            <w:pPr>
              <w:pStyle w:val="FreeForm"/>
              <w:spacing w:after="0" w:line="240" w:lineRule="auto"/>
            </w:pPr>
            <w:r>
              <w:rPr>
                <w:rStyle w:val="None"/>
                <w:rFonts w:ascii="Arial" w:hAnsi="Arial"/>
                <w:sz w:val="16"/>
                <w:szCs w:val="16"/>
              </w:rPr>
              <w:t>Little or no awareness of audience or form</w:t>
            </w:r>
            <w:r>
              <w:rPr>
                <w:rStyle w:val="None"/>
                <w:rFonts w:ascii="Arial" w:hAnsi="Arial"/>
                <w:sz w:val="16"/>
                <w:szCs w:val="16"/>
              </w:rPr>
              <w:t>’</w:t>
            </w:r>
            <w:r>
              <w:rPr>
                <w:rStyle w:val="None"/>
                <w:rFonts w:ascii="Arial" w:hAnsi="Arial"/>
                <w:sz w:val="16"/>
                <w:szCs w:val="16"/>
              </w:rPr>
              <w:t>s requirements. Egocentric. A written form of speech for one</w:t>
            </w:r>
            <w:r>
              <w:rPr>
                <w:rStyle w:val="None"/>
                <w:rFonts w:ascii="Arial" w:hAnsi="Arial"/>
                <w:sz w:val="16"/>
                <w:szCs w:val="16"/>
              </w:rPr>
              <w:t>’</w:t>
            </w:r>
            <w:r>
              <w:rPr>
                <w:rStyle w:val="None"/>
                <w:rFonts w:ascii="Arial" w:hAnsi="Arial"/>
                <w:sz w:val="16"/>
                <w:szCs w:val="16"/>
              </w:rPr>
              <w:t>s se</w:t>
            </w:r>
            <w:r>
              <w:rPr>
                <w:rStyle w:val="None"/>
                <w:rFonts w:ascii="Arial" w:hAnsi="Arial"/>
                <w:sz w:val="16"/>
                <w:szCs w:val="16"/>
              </w:rPr>
              <w:t>lf. (1)</w:t>
            </w:r>
          </w:p>
        </w:tc>
      </w:tr>
      <w:tr w:rsidR="00721480">
        <w:trPr>
          <w:trHeight w:val="764"/>
        </w:trPr>
        <w:tc>
          <w:tcPr>
            <w:tcW w:w="1470"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721480" w:rsidRDefault="00402A3B">
            <w:pPr>
              <w:pStyle w:val="FreeForm"/>
              <w:spacing w:after="0" w:line="240" w:lineRule="auto"/>
            </w:pPr>
            <w:r>
              <w:rPr>
                <w:rStyle w:val="None"/>
                <w:rFonts w:ascii="Arial" w:hAnsi="Arial"/>
                <w:sz w:val="20"/>
                <w:szCs w:val="20"/>
              </w:rPr>
              <w:t>Thesis (20)</w:t>
            </w:r>
          </w:p>
        </w:tc>
        <w:tc>
          <w:tcPr>
            <w:tcW w:w="131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721480" w:rsidRDefault="00402A3B">
            <w:pPr>
              <w:pStyle w:val="FreeForm"/>
              <w:spacing w:after="0" w:line="240" w:lineRule="auto"/>
              <w:rPr>
                <w:rStyle w:val="None"/>
                <w:rFonts w:ascii="Arial" w:eastAsia="Arial" w:hAnsi="Arial" w:cs="Arial"/>
                <w:sz w:val="16"/>
                <w:szCs w:val="16"/>
              </w:rPr>
            </w:pPr>
            <w:r>
              <w:rPr>
                <w:rStyle w:val="None"/>
                <w:rFonts w:ascii="Arial" w:hAnsi="Arial"/>
                <w:sz w:val="16"/>
                <w:szCs w:val="16"/>
              </w:rPr>
              <w:t xml:space="preserve">Insightful, </w:t>
            </w:r>
          </w:p>
          <w:p w:rsidR="00721480" w:rsidRDefault="00402A3B">
            <w:pPr>
              <w:pStyle w:val="FreeForm"/>
              <w:spacing w:after="0" w:line="240" w:lineRule="auto"/>
              <w:rPr>
                <w:rStyle w:val="None"/>
                <w:rFonts w:ascii="Arial" w:eastAsia="Arial" w:hAnsi="Arial" w:cs="Arial"/>
                <w:sz w:val="16"/>
                <w:szCs w:val="16"/>
              </w:rPr>
            </w:pPr>
            <w:r>
              <w:rPr>
                <w:rStyle w:val="None"/>
                <w:rFonts w:ascii="Arial" w:hAnsi="Arial"/>
                <w:sz w:val="16"/>
                <w:szCs w:val="16"/>
              </w:rPr>
              <w:t xml:space="preserve">logically and fully </w:t>
            </w:r>
          </w:p>
          <w:p w:rsidR="00721480" w:rsidRDefault="00402A3B">
            <w:pPr>
              <w:pStyle w:val="FreeForm"/>
              <w:spacing w:after="0" w:line="240" w:lineRule="auto"/>
            </w:pPr>
            <w:r>
              <w:rPr>
                <w:rStyle w:val="None"/>
                <w:rFonts w:ascii="Arial" w:hAnsi="Arial"/>
                <w:sz w:val="16"/>
                <w:szCs w:val="16"/>
              </w:rPr>
              <w:t>supported. (20)</w:t>
            </w:r>
          </w:p>
        </w:tc>
        <w:tc>
          <w:tcPr>
            <w:tcW w:w="154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721480" w:rsidRDefault="00402A3B">
            <w:pPr>
              <w:pStyle w:val="FreeForm"/>
              <w:spacing w:after="0" w:line="240" w:lineRule="auto"/>
            </w:pPr>
            <w:r>
              <w:rPr>
                <w:rStyle w:val="None"/>
                <w:rFonts w:ascii="Arial" w:hAnsi="Arial"/>
                <w:sz w:val="16"/>
                <w:szCs w:val="16"/>
              </w:rPr>
              <w:t xml:space="preserve">Clear, somewhat original, but not fully supported.(15) </w:t>
            </w:r>
          </w:p>
        </w:tc>
        <w:tc>
          <w:tcPr>
            <w:tcW w:w="17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721480" w:rsidRDefault="00402A3B">
            <w:pPr>
              <w:pStyle w:val="FreeForm"/>
              <w:spacing w:after="0" w:line="240" w:lineRule="auto"/>
            </w:pPr>
            <w:r>
              <w:rPr>
                <w:rStyle w:val="None"/>
                <w:rFonts w:ascii="Arial" w:hAnsi="Arial"/>
                <w:sz w:val="16"/>
                <w:szCs w:val="16"/>
              </w:rPr>
              <w:t>Predictable and/or general. Unevenly supported. (10)</w:t>
            </w:r>
          </w:p>
        </w:tc>
        <w:tc>
          <w:tcPr>
            <w:tcW w:w="164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721480" w:rsidRDefault="00402A3B">
            <w:pPr>
              <w:pStyle w:val="FreeForm"/>
              <w:spacing w:after="0" w:line="240" w:lineRule="auto"/>
            </w:pPr>
            <w:r>
              <w:rPr>
                <w:rStyle w:val="None"/>
                <w:rFonts w:ascii="Arial" w:hAnsi="Arial"/>
                <w:sz w:val="16"/>
                <w:szCs w:val="16"/>
              </w:rPr>
              <w:t>Vague or implied. (5)</w:t>
            </w:r>
          </w:p>
        </w:tc>
        <w:tc>
          <w:tcPr>
            <w:tcW w:w="165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721480" w:rsidRDefault="00402A3B">
            <w:pPr>
              <w:pStyle w:val="FreeForm"/>
              <w:spacing w:after="0" w:line="240" w:lineRule="auto"/>
            </w:pPr>
            <w:r>
              <w:rPr>
                <w:rStyle w:val="None"/>
                <w:rFonts w:ascii="Arial" w:hAnsi="Arial"/>
                <w:sz w:val="16"/>
                <w:szCs w:val="16"/>
              </w:rPr>
              <w:t>Either not apparent or contradictory. (0)</w:t>
            </w:r>
          </w:p>
        </w:tc>
      </w:tr>
      <w:tr w:rsidR="00721480">
        <w:trPr>
          <w:trHeight w:val="965"/>
        </w:trPr>
        <w:tc>
          <w:tcPr>
            <w:tcW w:w="1470"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721480" w:rsidRDefault="00402A3B">
            <w:pPr>
              <w:pStyle w:val="FreeForm"/>
              <w:spacing w:after="0" w:line="240" w:lineRule="auto"/>
            </w:pPr>
            <w:r>
              <w:rPr>
                <w:rStyle w:val="None"/>
                <w:rFonts w:ascii="Arial" w:hAnsi="Arial"/>
                <w:sz w:val="20"/>
                <w:szCs w:val="20"/>
              </w:rPr>
              <w:t>Ideas (10)</w:t>
            </w:r>
          </w:p>
        </w:tc>
        <w:tc>
          <w:tcPr>
            <w:tcW w:w="131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721480" w:rsidRDefault="00402A3B">
            <w:pPr>
              <w:pStyle w:val="FreeForm"/>
              <w:spacing w:after="0" w:line="240" w:lineRule="auto"/>
              <w:rPr>
                <w:rStyle w:val="None"/>
                <w:rFonts w:ascii="Arial" w:eastAsia="Arial" w:hAnsi="Arial" w:cs="Arial"/>
                <w:sz w:val="16"/>
                <w:szCs w:val="16"/>
              </w:rPr>
            </w:pPr>
            <w:r>
              <w:rPr>
                <w:rStyle w:val="None"/>
                <w:rFonts w:ascii="Arial" w:hAnsi="Arial"/>
                <w:sz w:val="16"/>
                <w:szCs w:val="16"/>
              </w:rPr>
              <w:t xml:space="preserve">Innovative, </w:t>
            </w:r>
          </w:p>
          <w:p w:rsidR="00721480" w:rsidRDefault="00402A3B">
            <w:pPr>
              <w:pStyle w:val="FreeForm"/>
              <w:spacing w:after="0" w:line="240" w:lineRule="auto"/>
              <w:rPr>
                <w:rStyle w:val="None"/>
                <w:rFonts w:ascii="Arial" w:eastAsia="Arial" w:hAnsi="Arial" w:cs="Arial"/>
                <w:sz w:val="16"/>
                <w:szCs w:val="16"/>
              </w:rPr>
            </w:pPr>
            <w:r>
              <w:rPr>
                <w:rStyle w:val="None"/>
                <w:rFonts w:ascii="Arial" w:hAnsi="Arial"/>
                <w:sz w:val="16"/>
                <w:szCs w:val="16"/>
              </w:rPr>
              <w:t xml:space="preserve">cogent, </w:t>
            </w:r>
          </w:p>
          <w:p w:rsidR="00721480" w:rsidRDefault="00402A3B">
            <w:pPr>
              <w:pStyle w:val="FreeForm"/>
              <w:spacing w:after="0" w:line="240" w:lineRule="auto"/>
              <w:rPr>
                <w:rStyle w:val="None"/>
                <w:rFonts w:ascii="Arial" w:eastAsia="Arial" w:hAnsi="Arial" w:cs="Arial"/>
                <w:sz w:val="16"/>
                <w:szCs w:val="16"/>
              </w:rPr>
            </w:pPr>
            <w:r>
              <w:rPr>
                <w:rStyle w:val="None"/>
                <w:rFonts w:ascii="Arial" w:hAnsi="Arial"/>
                <w:sz w:val="16"/>
                <w:szCs w:val="16"/>
              </w:rPr>
              <w:t xml:space="preserve">completely </w:t>
            </w:r>
          </w:p>
          <w:p w:rsidR="00721480" w:rsidRDefault="00402A3B">
            <w:pPr>
              <w:pStyle w:val="FreeForm"/>
              <w:spacing w:after="0" w:line="240" w:lineRule="auto"/>
            </w:pPr>
            <w:r>
              <w:rPr>
                <w:rStyle w:val="None"/>
                <w:rFonts w:ascii="Arial" w:hAnsi="Arial"/>
                <w:sz w:val="16"/>
                <w:szCs w:val="16"/>
              </w:rPr>
              <w:t>developed.  (10)</w:t>
            </w:r>
          </w:p>
        </w:tc>
        <w:tc>
          <w:tcPr>
            <w:tcW w:w="154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721480" w:rsidRDefault="00402A3B">
            <w:pPr>
              <w:pStyle w:val="FreeForm"/>
              <w:spacing w:after="0" w:line="240" w:lineRule="auto"/>
            </w:pPr>
            <w:r>
              <w:rPr>
                <w:rStyle w:val="None"/>
                <w:rFonts w:ascii="Arial" w:hAnsi="Arial"/>
                <w:sz w:val="16"/>
                <w:szCs w:val="16"/>
              </w:rPr>
              <w:t xml:space="preserve">Specific, solid, less original. Less carefully developed. (8) </w:t>
            </w:r>
          </w:p>
        </w:tc>
        <w:tc>
          <w:tcPr>
            <w:tcW w:w="17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721480" w:rsidRDefault="00402A3B">
            <w:pPr>
              <w:pStyle w:val="FreeForm"/>
              <w:spacing w:after="0" w:line="240" w:lineRule="auto"/>
            </w:pPr>
            <w:r>
              <w:rPr>
                <w:rStyle w:val="None"/>
                <w:rFonts w:ascii="Arial" w:hAnsi="Arial"/>
                <w:sz w:val="16"/>
                <w:szCs w:val="16"/>
              </w:rPr>
              <w:t>Appropriate but lacking in complexity and/or specificity (6)</w:t>
            </w:r>
          </w:p>
        </w:tc>
        <w:tc>
          <w:tcPr>
            <w:tcW w:w="164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721480" w:rsidRDefault="00402A3B">
            <w:pPr>
              <w:pStyle w:val="FreeForm"/>
              <w:spacing w:after="0" w:line="240" w:lineRule="auto"/>
            </w:pPr>
            <w:r>
              <w:rPr>
                <w:rStyle w:val="None"/>
                <w:rFonts w:ascii="Arial" w:hAnsi="Arial"/>
                <w:sz w:val="16"/>
                <w:szCs w:val="16"/>
              </w:rPr>
              <w:t>Vague, obvious, underdeveloped, or too broad. (4)</w:t>
            </w:r>
          </w:p>
        </w:tc>
        <w:tc>
          <w:tcPr>
            <w:tcW w:w="165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721480" w:rsidRDefault="00402A3B">
            <w:pPr>
              <w:pStyle w:val="FreeForm"/>
              <w:spacing w:after="0" w:line="240" w:lineRule="auto"/>
            </w:pPr>
            <w:r>
              <w:rPr>
                <w:rStyle w:val="None"/>
                <w:rFonts w:ascii="Arial" w:hAnsi="Arial"/>
                <w:sz w:val="16"/>
                <w:szCs w:val="16"/>
              </w:rPr>
              <w:t xml:space="preserve">Simplistic, underdeveloped, or </w:t>
            </w:r>
            <w:r>
              <w:rPr>
                <w:rStyle w:val="None"/>
                <w:rFonts w:ascii="Arial" w:hAnsi="Arial"/>
                <w:sz w:val="16"/>
                <w:szCs w:val="16"/>
              </w:rPr>
              <w:t>cryptic. Topic not thought through. (2)</w:t>
            </w:r>
          </w:p>
        </w:tc>
      </w:tr>
      <w:tr w:rsidR="00721480">
        <w:trPr>
          <w:trHeight w:val="1455"/>
        </w:trPr>
        <w:tc>
          <w:tcPr>
            <w:tcW w:w="1470"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721480" w:rsidRDefault="00402A3B">
            <w:pPr>
              <w:pStyle w:val="FreeForm"/>
              <w:spacing w:after="0" w:line="240" w:lineRule="auto"/>
              <w:rPr>
                <w:rStyle w:val="None"/>
                <w:rFonts w:ascii="Arial" w:eastAsia="Arial" w:hAnsi="Arial" w:cs="Arial"/>
                <w:sz w:val="20"/>
                <w:szCs w:val="20"/>
              </w:rPr>
            </w:pPr>
            <w:r>
              <w:rPr>
                <w:rStyle w:val="None"/>
                <w:rFonts w:ascii="Arial" w:hAnsi="Arial"/>
                <w:sz w:val="20"/>
                <w:szCs w:val="20"/>
              </w:rPr>
              <w:t>Details (10)</w:t>
            </w:r>
          </w:p>
          <w:p w:rsidR="00721480" w:rsidRDefault="00402A3B">
            <w:pPr>
              <w:pStyle w:val="FreeForm"/>
              <w:spacing w:after="0" w:line="240" w:lineRule="auto"/>
            </w:pPr>
            <w:r>
              <w:rPr>
                <w:rStyle w:val="None"/>
                <w:rFonts w:ascii="Arial" w:hAnsi="Arial"/>
                <w:sz w:val="20"/>
                <w:szCs w:val="20"/>
              </w:rPr>
              <w:t>(supporting material)</w:t>
            </w:r>
          </w:p>
        </w:tc>
        <w:tc>
          <w:tcPr>
            <w:tcW w:w="131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721480" w:rsidRDefault="00402A3B">
            <w:pPr>
              <w:pStyle w:val="FreeForm"/>
              <w:spacing w:after="0" w:line="240" w:lineRule="auto"/>
              <w:rPr>
                <w:rStyle w:val="None"/>
                <w:rFonts w:ascii="Arial" w:eastAsia="Arial" w:hAnsi="Arial" w:cs="Arial"/>
                <w:sz w:val="16"/>
                <w:szCs w:val="16"/>
              </w:rPr>
            </w:pPr>
            <w:r>
              <w:rPr>
                <w:rStyle w:val="None"/>
                <w:rFonts w:ascii="Arial" w:hAnsi="Arial"/>
                <w:sz w:val="16"/>
                <w:szCs w:val="16"/>
              </w:rPr>
              <w:t xml:space="preserve">Relevant, original. </w:t>
            </w:r>
          </w:p>
          <w:p w:rsidR="00721480" w:rsidRDefault="00402A3B">
            <w:pPr>
              <w:pStyle w:val="FreeForm"/>
              <w:spacing w:after="0" w:line="240" w:lineRule="auto"/>
            </w:pPr>
            <w:r>
              <w:rPr>
                <w:rStyle w:val="None"/>
                <w:rFonts w:ascii="Arial" w:hAnsi="Arial"/>
                <w:sz w:val="16"/>
                <w:szCs w:val="16"/>
              </w:rPr>
              <w:t>Convincing and related to thesis. Meets all requirements. (10)</w:t>
            </w:r>
          </w:p>
        </w:tc>
        <w:tc>
          <w:tcPr>
            <w:tcW w:w="154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721480" w:rsidRDefault="00402A3B">
            <w:pPr>
              <w:pStyle w:val="FreeForm"/>
              <w:spacing w:after="0" w:line="240" w:lineRule="auto"/>
            </w:pPr>
            <w:r>
              <w:rPr>
                <w:rStyle w:val="None"/>
                <w:rFonts w:ascii="Arial" w:hAnsi="Arial"/>
                <w:sz w:val="16"/>
                <w:szCs w:val="16"/>
              </w:rPr>
              <w:t>Relevant and appropriately utilized.  (8)</w:t>
            </w:r>
          </w:p>
        </w:tc>
        <w:tc>
          <w:tcPr>
            <w:tcW w:w="17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721480" w:rsidRDefault="00402A3B">
            <w:pPr>
              <w:pStyle w:val="FreeForm"/>
              <w:spacing w:after="0" w:line="240" w:lineRule="auto"/>
            </w:pPr>
            <w:r>
              <w:rPr>
                <w:rStyle w:val="None"/>
                <w:rFonts w:ascii="Arial" w:hAnsi="Arial"/>
                <w:sz w:val="16"/>
                <w:szCs w:val="16"/>
              </w:rPr>
              <w:t xml:space="preserve">Not thoroughly interpreted or not clearly related to </w:t>
            </w:r>
            <w:r>
              <w:rPr>
                <w:rStyle w:val="None"/>
                <w:rFonts w:ascii="Arial" w:hAnsi="Arial"/>
                <w:sz w:val="16"/>
                <w:szCs w:val="16"/>
              </w:rPr>
              <w:t>thesis. Does not meet all requirements. (5)</w:t>
            </w:r>
          </w:p>
        </w:tc>
        <w:tc>
          <w:tcPr>
            <w:tcW w:w="164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721480" w:rsidRDefault="00402A3B">
            <w:pPr>
              <w:pStyle w:val="FreeForm"/>
              <w:spacing w:after="0" w:line="240" w:lineRule="auto"/>
            </w:pPr>
            <w:r>
              <w:rPr>
                <w:rStyle w:val="None"/>
                <w:rFonts w:ascii="Arial" w:hAnsi="Arial"/>
                <w:sz w:val="16"/>
                <w:szCs w:val="16"/>
              </w:rPr>
              <w:t>Too general, not interpreted, irrelevant to thesis, or inappropriately repetitive or few included. (3)</w:t>
            </w:r>
          </w:p>
        </w:tc>
        <w:tc>
          <w:tcPr>
            <w:tcW w:w="165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721480" w:rsidRDefault="00402A3B">
            <w:pPr>
              <w:pStyle w:val="FreeForm"/>
              <w:spacing w:after="0" w:line="240" w:lineRule="auto"/>
            </w:pPr>
            <w:r>
              <w:rPr>
                <w:rStyle w:val="None"/>
                <w:rFonts w:ascii="Arial" w:hAnsi="Arial"/>
                <w:sz w:val="16"/>
                <w:szCs w:val="16"/>
              </w:rPr>
              <w:t>Absent or inappropriate and/or off-topic generalizations, faulty assumptions, and errors of fact. (1)</w:t>
            </w:r>
          </w:p>
        </w:tc>
      </w:tr>
      <w:tr w:rsidR="00721480">
        <w:trPr>
          <w:trHeight w:val="1166"/>
        </w:trPr>
        <w:tc>
          <w:tcPr>
            <w:tcW w:w="1470"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721480" w:rsidRDefault="00402A3B">
            <w:pPr>
              <w:pStyle w:val="FreeForm"/>
              <w:spacing w:after="0" w:line="240" w:lineRule="auto"/>
              <w:rPr>
                <w:rStyle w:val="None"/>
                <w:rFonts w:ascii="Arial" w:eastAsia="Arial" w:hAnsi="Arial" w:cs="Arial"/>
                <w:sz w:val="20"/>
                <w:szCs w:val="20"/>
              </w:rPr>
            </w:pPr>
            <w:r>
              <w:rPr>
                <w:rStyle w:val="None"/>
                <w:rFonts w:ascii="Arial" w:hAnsi="Arial"/>
                <w:sz w:val="20"/>
                <w:szCs w:val="20"/>
              </w:rPr>
              <w:t xml:space="preserve">Organization </w:t>
            </w:r>
          </w:p>
          <w:p w:rsidR="00721480" w:rsidRDefault="00402A3B">
            <w:pPr>
              <w:pStyle w:val="FreeForm"/>
              <w:spacing w:after="0" w:line="240" w:lineRule="auto"/>
            </w:pPr>
            <w:r>
              <w:rPr>
                <w:rStyle w:val="None"/>
                <w:rFonts w:ascii="Arial" w:hAnsi="Arial"/>
                <w:sz w:val="20"/>
                <w:szCs w:val="20"/>
              </w:rPr>
              <w:t>(20)</w:t>
            </w:r>
          </w:p>
        </w:tc>
        <w:tc>
          <w:tcPr>
            <w:tcW w:w="131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721480" w:rsidRDefault="00402A3B">
            <w:pPr>
              <w:pStyle w:val="FreeForm"/>
              <w:spacing w:after="0" w:line="240" w:lineRule="auto"/>
              <w:rPr>
                <w:rStyle w:val="None"/>
                <w:rFonts w:ascii="Arial" w:eastAsia="Arial" w:hAnsi="Arial" w:cs="Arial"/>
                <w:sz w:val="16"/>
                <w:szCs w:val="16"/>
              </w:rPr>
            </w:pPr>
            <w:r>
              <w:rPr>
                <w:rStyle w:val="None"/>
                <w:rFonts w:ascii="Arial" w:hAnsi="Arial"/>
                <w:sz w:val="16"/>
                <w:szCs w:val="16"/>
              </w:rPr>
              <w:t xml:space="preserve">Carefully </w:t>
            </w:r>
          </w:p>
          <w:p w:rsidR="00721480" w:rsidRDefault="00402A3B">
            <w:pPr>
              <w:pStyle w:val="FreeForm"/>
              <w:spacing w:after="0" w:line="240" w:lineRule="auto"/>
              <w:rPr>
                <w:rStyle w:val="None"/>
                <w:rFonts w:ascii="Arial" w:eastAsia="Arial" w:hAnsi="Arial" w:cs="Arial"/>
                <w:sz w:val="16"/>
                <w:szCs w:val="16"/>
              </w:rPr>
            </w:pPr>
            <w:r>
              <w:rPr>
                <w:rStyle w:val="None"/>
                <w:rFonts w:ascii="Arial" w:hAnsi="Arial"/>
                <w:sz w:val="16"/>
                <w:szCs w:val="16"/>
              </w:rPr>
              <w:t xml:space="preserve">planned. Sections </w:t>
            </w:r>
          </w:p>
          <w:p w:rsidR="00721480" w:rsidRDefault="00402A3B">
            <w:pPr>
              <w:pStyle w:val="FreeForm"/>
              <w:spacing w:after="0" w:line="240" w:lineRule="auto"/>
              <w:rPr>
                <w:rStyle w:val="None"/>
                <w:rFonts w:ascii="Arial" w:eastAsia="Arial" w:hAnsi="Arial" w:cs="Arial"/>
                <w:sz w:val="16"/>
                <w:szCs w:val="16"/>
              </w:rPr>
            </w:pPr>
            <w:r>
              <w:rPr>
                <w:rStyle w:val="None"/>
                <w:rFonts w:ascii="Arial" w:hAnsi="Arial"/>
                <w:sz w:val="16"/>
                <w:szCs w:val="16"/>
              </w:rPr>
              <w:t xml:space="preserve">clearly relate to and support </w:t>
            </w:r>
          </w:p>
          <w:p w:rsidR="00721480" w:rsidRDefault="00402A3B">
            <w:pPr>
              <w:pStyle w:val="FreeForm"/>
              <w:spacing w:after="0" w:line="240" w:lineRule="auto"/>
            </w:pPr>
            <w:r>
              <w:rPr>
                <w:rStyle w:val="None"/>
                <w:rFonts w:ascii="Arial" w:hAnsi="Arial"/>
                <w:sz w:val="16"/>
                <w:szCs w:val="16"/>
              </w:rPr>
              <w:t>thesis. (20)</w:t>
            </w:r>
          </w:p>
        </w:tc>
        <w:tc>
          <w:tcPr>
            <w:tcW w:w="154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721480" w:rsidRDefault="00402A3B">
            <w:pPr>
              <w:pStyle w:val="FreeForm"/>
              <w:spacing w:after="0" w:line="240" w:lineRule="auto"/>
            </w:pPr>
            <w:r>
              <w:rPr>
                <w:rStyle w:val="None"/>
                <w:rFonts w:ascii="Arial" w:hAnsi="Arial"/>
                <w:sz w:val="16"/>
                <w:szCs w:val="16"/>
              </w:rPr>
              <w:t>Correct and appropriate with some weaknesses in strategy or its execution. (15)</w:t>
            </w:r>
          </w:p>
        </w:tc>
        <w:tc>
          <w:tcPr>
            <w:tcW w:w="17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721480" w:rsidRDefault="00402A3B">
            <w:pPr>
              <w:pStyle w:val="FreeForm"/>
              <w:spacing w:after="0" w:line="240" w:lineRule="auto"/>
            </w:pPr>
            <w:r>
              <w:rPr>
                <w:rStyle w:val="None"/>
                <w:rFonts w:ascii="Arial" w:hAnsi="Arial"/>
                <w:sz w:val="16"/>
                <w:szCs w:val="16"/>
              </w:rPr>
              <w:t>Present but unevenly developed and lacking transitions.  (10)</w:t>
            </w:r>
          </w:p>
        </w:tc>
        <w:tc>
          <w:tcPr>
            <w:tcW w:w="164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721480" w:rsidRDefault="00402A3B">
            <w:pPr>
              <w:pStyle w:val="FreeForm"/>
              <w:spacing w:after="0" w:line="240" w:lineRule="auto"/>
            </w:pPr>
            <w:r>
              <w:rPr>
                <w:rStyle w:val="None"/>
                <w:rFonts w:ascii="Arial" w:hAnsi="Arial"/>
                <w:sz w:val="16"/>
                <w:szCs w:val="16"/>
              </w:rPr>
              <w:t>Inappropriate hard to</w:t>
            </w:r>
            <w:r>
              <w:rPr>
                <w:rStyle w:val="None"/>
                <w:rFonts w:ascii="Arial" w:hAnsi="Arial"/>
                <w:sz w:val="16"/>
                <w:szCs w:val="16"/>
              </w:rPr>
              <w:t xml:space="preserve"> follow (5)</w:t>
            </w:r>
          </w:p>
        </w:tc>
        <w:tc>
          <w:tcPr>
            <w:tcW w:w="165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721480" w:rsidRDefault="00402A3B">
            <w:pPr>
              <w:pStyle w:val="FreeForm"/>
              <w:spacing w:after="0" w:line="240" w:lineRule="auto"/>
            </w:pPr>
            <w:r>
              <w:rPr>
                <w:rStyle w:val="None"/>
                <w:rFonts w:ascii="Arial" w:hAnsi="Arial"/>
                <w:sz w:val="16"/>
                <w:szCs w:val="16"/>
              </w:rPr>
              <w:t>Inconsistent and/or absent. (0)</w:t>
            </w:r>
          </w:p>
        </w:tc>
      </w:tr>
      <w:tr w:rsidR="00721480">
        <w:trPr>
          <w:trHeight w:val="563"/>
        </w:trPr>
        <w:tc>
          <w:tcPr>
            <w:tcW w:w="1470"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721480" w:rsidRDefault="00402A3B">
            <w:pPr>
              <w:pStyle w:val="FreeForm"/>
              <w:spacing w:after="0" w:line="240" w:lineRule="auto"/>
            </w:pPr>
            <w:r>
              <w:rPr>
                <w:rStyle w:val="None"/>
                <w:rFonts w:ascii="Arial" w:hAnsi="Arial"/>
                <w:sz w:val="20"/>
                <w:szCs w:val="20"/>
              </w:rPr>
              <w:t xml:space="preserve">Documentation (10) </w:t>
            </w:r>
          </w:p>
        </w:tc>
        <w:tc>
          <w:tcPr>
            <w:tcW w:w="131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721480" w:rsidRDefault="00402A3B">
            <w:pPr>
              <w:pStyle w:val="FreeForm"/>
              <w:spacing w:after="0" w:line="240" w:lineRule="auto"/>
              <w:rPr>
                <w:rStyle w:val="None"/>
                <w:rFonts w:ascii="Arial" w:eastAsia="Arial" w:hAnsi="Arial" w:cs="Arial"/>
                <w:sz w:val="16"/>
                <w:szCs w:val="16"/>
              </w:rPr>
            </w:pPr>
            <w:r>
              <w:rPr>
                <w:rStyle w:val="None"/>
                <w:rFonts w:ascii="Arial" w:hAnsi="Arial"/>
                <w:sz w:val="16"/>
                <w:szCs w:val="16"/>
              </w:rPr>
              <w:t xml:space="preserve">Correct &amp; </w:t>
            </w:r>
          </w:p>
          <w:p w:rsidR="00721480" w:rsidRDefault="00402A3B">
            <w:pPr>
              <w:pStyle w:val="FreeForm"/>
              <w:spacing w:after="0" w:line="240" w:lineRule="auto"/>
            </w:pPr>
            <w:r>
              <w:rPr>
                <w:rStyle w:val="None"/>
                <w:rFonts w:ascii="Arial" w:hAnsi="Arial"/>
                <w:sz w:val="16"/>
                <w:szCs w:val="16"/>
              </w:rPr>
              <w:t>appropriate. (10)</w:t>
            </w:r>
          </w:p>
        </w:tc>
        <w:tc>
          <w:tcPr>
            <w:tcW w:w="154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721480" w:rsidRDefault="00402A3B">
            <w:pPr>
              <w:pStyle w:val="FreeForm"/>
              <w:spacing w:after="0" w:line="240" w:lineRule="auto"/>
            </w:pPr>
            <w:r>
              <w:rPr>
                <w:rStyle w:val="None"/>
                <w:rFonts w:ascii="Arial" w:hAnsi="Arial"/>
                <w:sz w:val="16"/>
                <w:szCs w:val="16"/>
              </w:rPr>
              <w:t>May have minor errors. (7)</w:t>
            </w:r>
          </w:p>
        </w:tc>
        <w:tc>
          <w:tcPr>
            <w:tcW w:w="17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721480" w:rsidRDefault="00402A3B">
            <w:pPr>
              <w:pStyle w:val="FreeForm"/>
              <w:spacing w:after="0" w:line="240" w:lineRule="auto"/>
            </w:pPr>
            <w:r>
              <w:rPr>
                <w:rStyle w:val="None"/>
                <w:rFonts w:ascii="Arial" w:hAnsi="Arial"/>
                <w:sz w:val="16"/>
                <w:szCs w:val="16"/>
              </w:rPr>
              <w:t>Major errors (3)</w:t>
            </w:r>
          </w:p>
        </w:tc>
        <w:tc>
          <w:tcPr>
            <w:tcW w:w="164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721480" w:rsidRDefault="00402A3B">
            <w:pPr>
              <w:pStyle w:val="FreeForm"/>
              <w:spacing w:after="0" w:line="240" w:lineRule="auto"/>
            </w:pPr>
            <w:r>
              <w:rPr>
                <w:rStyle w:val="None"/>
                <w:rFonts w:ascii="Arial" w:hAnsi="Arial"/>
                <w:sz w:val="16"/>
                <w:szCs w:val="16"/>
              </w:rPr>
              <w:t>Inappropriate (1)</w:t>
            </w:r>
          </w:p>
        </w:tc>
        <w:tc>
          <w:tcPr>
            <w:tcW w:w="165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721480" w:rsidRDefault="00402A3B">
            <w:pPr>
              <w:pStyle w:val="FreeForm"/>
              <w:spacing w:after="0" w:line="240" w:lineRule="auto"/>
            </w:pPr>
            <w:r>
              <w:rPr>
                <w:rStyle w:val="None"/>
                <w:rFonts w:ascii="Arial" w:hAnsi="Arial"/>
                <w:sz w:val="16"/>
                <w:szCs w:val="16"/>
              </w:rPr>
              <w:t>Absent. (0)</w:t>
            </w:r>
          </w:p>
        </w:tc>
      </w:tr>
      <w:tr w:rsidR="00721480">
        <w:trPr>
          <w:trHeight w:val="233"/>
        </w:trPr>
        <w:tc>
          <w:tcPr>
            <w:tcW w:w="9360" w:type="dxa"/>
            <w:gridSpan w:val="7"/>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tcPr>
          <w:p w:rsidR="00721480" w:rsidRDefault="00402A3B">
            <w:pPr>
              <w:pStyle w:val="FreeForm"/>
              <w:spacing w:after="0" w:line="240" w:lineRule="auto"/>
            </w:pPr>
            <w:r>
              <w:rPr>
                <w:rStyle w:val="None"/>
                <w:rFonts w:ascii="Arial" w:hAnsi="Arial"/>
                <w:sz w:val="20"/>
                <w:szCs w:val="20"/>
              </w:rPr>
              <w:t xml:space="preserve">Style </w:t>
            </w:r>
          </w:p>
        </w:tc>
      </w:tr>
      <w:tr w:rsidR="00721480">
        <w:trPr>
          <w:trHeight w:val="1045"/>
        </w:trPr>
        <w:tc>
          <w:tcPr>
            <w:tcW w:w="1470"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721480" w:rsidRDefault="00402A3B">
            <w:pPr>
              <w:pStyle w:val="FreeForm"/>
              <w:spacing w:after="0" w:line="240" w:lineRule="auto"/>
            </w:pPr>
            <w:r>
              <w:rPr>
                <w:rStyle w:val="None"/>
                <w:rFonts w:ascii="Arial" w:hAnsi="Arial"/>
                <w:sz w:val="20"/>
                <w:szCs w:val="20"/>
              </w:rPr>
              <w:t>Sentences (5)</w:t>
            </w:r>
          </w:p>
        </w:tc>
        <w:tc>
          <w:tcPr>
            <w:tcW w:w="131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721480" w:rsidRDefault="00402A3B">
            <w:pPr>
              <w:pStyle w:val="FreeForm"/>
              <w:spacing w:after="0" w:line="240" w:lineRule="auto"/>
              <w:rPr>
                <w:rStyle w:val="None"/>
                <w:rFonts w:ascii="Arial" w:eastAsia="Arial" w:hAnsi="Arial" w:cs="Arial"/>
                <w:sz w:val="16"/>
                <w:szCs w:val="16"/>
              </w:rPr>
            </w:pPr>
            <w:r>
              <w:rPr>
                <w:rStyle w:val="None"/>
                <w:rFonts w:ascii="Arial" w:hAnsi="Arial"/>
                <w:sz w:val="16"/>
                <w:szCs w:val="16"/>
              </w:rPr>
              <w:t xml:space="preserve">Varied, </w:t>
            </w:r>
          </w:p>
          <w:p w:rsidR="00721480" w:rsidRDefault="00402A3B">
            <w:pPr>
              <w:pStyle w:val="FreeForm"/>
              <w:spacing w:after="0" w:line="240" w:lineRule="auto"/>
              <w:rPr>
                <w:rStyle w:val="None"/>
                <w:rFonts w:ascii="Arial" w:eastAsia="Arial" w:hAnsi="Arial" w:cs="Arial"/>
                <w:sz w:val="16"/>
                <w:szCs w:val="16"/>
              </w:rPr>
            </w:pPr>
            <w:r>
              <w:rPr>
                <w:rStyle w:val="None"/>
                <w:rFonts w:ascii="Arial" w:hAnsi="Arial"/>
                <w:sz w:val="16"/>
                <w:szCs w:val="16"/>
              </w:rPr>
              <w:t xml:space="preserve">controlled, and </w:t>
            </w:r>
          </w:p>
          <w:p w:rsidR="00721480" w:rsidRDefault="00402A3B">
            <w:pPr>
              <w:pStyle w:val="FreeForm"/>
              <w:spacing w:after="0" w:line="240" w:lineRule="auto"/>
              <w:rPr>
                <w:rStyle w:val="None"/>
                <w:rFonts w:ascii="Arial" w:eastAsia="Arial" w:hAnsi="Arial" w:cs="Arial"/>
                <w:sz w:val="16"/>
                <w:szCs w:val="16"/>
              </w:rPr>
            </w:pPr>
            <w:r>
              <w:rPr>
                <w:rStyle w:val="None"/>
                <w:rFonts w:ascii="Arial" w:hAnsi="Arial"/>
                <w:sz w:val="16"/>
                <w:szCs w:val="16"/>
              </w:rPr>
              <w:t xml:space="preserve">employed for </w:t>
            </w:r>
          </w:p>
          <w:p w:rsidR="00721480" w:rsidRDefault="00402A3B">
            <w:pPr>
              <w:pStyle w:val="FreeForm"/>
              <w:spacing w:after="0" w:line="240" w:lineRule="auto"/>
            </w:pPr>
            <w:r>
              <w:rPr>
                <w:rStyle w:val="None"/>
                <w:rFonts w:ascii="Arial" w:hAnsi="Arial"/>
                <w:sz w:val="16"/>
                <w:szCs w:val="16"/>
              </w:rPr>
              <w:t>effect. (5)</w:t>
            </w:r>
          </w:p>
        </w:tc>
        <w:tc>
          <w:tcPr>
            <w:tcW w:w="154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721480" w:rsidRDefault="00402A3B">
            <w:pPr>
              <w:pStyle w:val="FreeForm"/>
              <w:spacing w:after="0" w:line="240" w:lineRule="auto"/>
            </w:pPr>
            <w:r>
              <w:rPr>
                <w:rStyle w:val="None"/>
                <w:rFonts w:ascii="Arial" w:hAnsi="Arial"/>
                <w:sz w:val="16"/>
                <w:szCs w:val="16"/>
              </w:rPr>
              <w:t xml:space="preserve">Some variety </w:t>
            </w:r>
            <w:r>
              <w:rPr>
                <w:rStyle w:val="None"/>
                <w:rFonts w:ascii="Arial" w:hAnsi="Arial"/>
                <w:sz w:val="16"/>
                <w:szCs w:val="16"/>
              </w:rPr>
              <w:t>and complexity. Wordy. (4)</w:t>
            </w:r>
          </w:p>
        </w:tc>
        <w:tc>
          <w:tcPr>
            <w:tcW w:w="17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721480" w:rsidRDefault="00402A3B">
            <w:pPr>
              <w:pStyle w:val="FreeForm"/>
              <w:spacing w:after="0" w:line="240" w:lineRule="auto"/>
            </w:pPr>
            <w:r>
              <w:rPr>
                <w:rStyle w:val="None"/>
                <w:rFonts w:ascii="Arial" w:hAnsi="Arial"/>
                <w:sz w:val="16"/>
                <w:szCs w:val="16"/>
              </w:rPr>
              <w:t>Little variety, simplistic, overuse of unnecessary words. One major error. (3)</w:t>
            </w:r>
          </w:p>
        </w:tc>
        <w:tc>
          <w:tcPr>
            <w:tcW w:w="164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721480" w:rsidRDefault="00402A3B">
            <w:pPr>
              <w:pStyle w:val="FreeForm"/>
              <w:spacing w:after="0" w:line="240" w:lineRule="auto"/>
            </w:pPr>
            <w:r>
              <w:rPr>
                <w:rStyle w:val="None"/>
                <w:rFonts w:ascii="Arial" w:hAnsi="Arial"/>
                <w:sz w:val="16"/>
                <w:szCs w:val="16"/>
              </w:rPr>
              <w:t>Little variety. Used forbidden words in structure. Two major errors (2)</w:t>
            </w:r>
          </w:p>
        </w:tc>
        <w:tc>
          <w:tcPr>
            <w:tcW w:w="165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721480" w:rsidRDefault="00402A3B">
            <w:pPr>
              <w:pStyle w:val="FreeForm"/>
              <w:spacing w:after="0" w:line="240" w:lineRule="auto"/>
              <w:rPr>
                <w:rStyle w:val="None"/>
                <w:rFonts w:ascii="Arial" w:eastAsia="Arial" w:hAnsi="Arial" w:cs="Arial"/>
                <w:sz w:val="16"/>
                <w:szCs w:val="16"/>
              </w:rPr>
            </w:pPr>
            <w:r>
              <w:rPr>
                <w:rStyle w:val="None"/>
                <w:rFonts w:ascii="Arial" w:hAnsi="Arial"/>
                <w:sz w:val="16"/>
                <w:szCs w:val="16"/>
              </w:rPr>
              <w:t xml:space="preserve">Superficial and </w:t>
            </w:r>
          </w:p>
          <w:p w:rsidR="00721480" w:rsidRDefault="00402A3B">
            <w:pPr>
              <w:pStyle w:val="FreeForm"/>
              <w:spacing w:after="0" w:line="240" w:lineRule="auto"/>
              <w:rPr>
                <w:rStyle w:val="None"/>
                <w:rFonts w:ascii="Arial" w:eastAsia="Arial" w:hAnsi="Arial" w:cs="Arial"/>
                <w:sz w:val="16"/>
                <w:szCs w:val="16"/>
              </w:rPr>
            </w:pPr>
            <w:r>
              <w:rPr>
                <w:rStyle w:val="None"/>
                <w:rFonts w:ascii="Arial" w:hAnsi="Arial"/>
                <w:sz w:val="16"/>
                <w:szCs w:val="16"/>
              </w:rPr>
              <w:t xml:space="preserve">stereotypical </w:t>
            </w:r>
          </w:p>
          <w:p w:rsidR="00721480" w:rsidRDefault="00402A3B">
            <w:pPr>
              <w:pStyle w:val="FreeForm"/>
              <w:spacing w:after="0" w:line="240" w:lineRule="auto"/>
            </w:pPr>
            <w:r>
              <w:rPr>
                <w:rStyle w:val="None"/>
                <w:rFonts w:ascii="Arial" w:hAnsi="Arial"/>
                <w:sz w:val="16"/>
                <w:szCs w:val="16"/>
              </w:rPr>
              <w:t>language.  Three or more major errors.(0)</w:t>
            </w:r>
          </w:p>
        </w:tc>
      </w:tr>
      <w:tr w:rsidR="00721480">
        <w:trPr>
          <w:trHeight w:val="965"/>
        </w:trPr>
        <w:tc>
          <w:tcPr>
            <w:tcW w:w="1470"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721480" w:rsidRDefault="00402A3B">
            <w:pPr>
              <w:pStyle w:val="FreeForm"/>
              <w:spacing w:after="0" w:line="240" w:lineRule="auto"/>
            </w:pPr>
            <w:r>
              <w:rPr>
                <w:rStyle w:val="None"/>
                <w:rFonts w:ascii="Arial" w:hAnsi="Arial"/>
                <w:sz w:val="20"/>
                <w:szCs w:val="20"/>
              </w:rPr>
              <w:t>Diction/      Syntax /voc (5)</w:t>
            </w:r>
          </w:p>
        </w:tc>
        <w:tc>
          <w:tcPr>
            <w:tcW w:w="131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721480" w:rsidRDefault="00402A3B">
            <w:pPr>
              <w:pStyle w:val="FreeForm"/>
              <w:spacing w:after="0" w:line="240" w:lineRule="auto"/>
              <w:rPr>
                <w:rStyle w:val="None"/>
                <w:rFonts w:ascii="Arial" w:eastAsia="Arial" w:hAnsi="Arial" w:cs="Arial"/>
                <w:sz w:val="16"/>
                <w:szCs w:val="16"/>
              </w:rPr>
            </w:pPr>
            <w:r>
              <w:rPr>
                <w:rStyle w:val="None"/>
                <w:rFonts w:ascii="Arial" w:hAnsi="Arial"/>
                <w:sz w:val="16"/>
                <w:szCs w:val="16"/>
              </w:rPr>
              <w:t xml:space="preserve">Precise, </w:t>
            </w:r>
          </w:p>
          <w:p w:rsidR="00721480" w:rsidRDefault="00402A3B">
            <w:pPr>
              <w:pStyle w:val="FreeForm"/>
              <w:spacing w:after="0" w:line="240" w:lineRule="auto"/>
              <w:rPr>
                <w:rStyle w:val="None"/>
                <w:rFonts w:ascii="Arial" w:eastAsia="Arial" w:hAnsi="Arial" w:cs="Arial"/>
                <w:sz w:val="16"/>
                <w:szCs w:val="16"/>
              </w:rPr>
            </w:pPr>
            <w:r>
              <w:rPr>
                <w:rStyle w:val="None"/>
                <w:rFonts w:ascii="Arial" w:hAnsi="Arial"/>
                <w:sz w:val="16"/>
                <w:szCs w:val="16"/>
              </w:rPr>
              <w:t xml:space="preserve">appropriate, </w:t>
            </w:r>
          </w:p>
          <w:p w:rsidR="00721480" w:rsidRDefault="00402A3B">
            <w:pPr>
              <w:pStyle w:val="FreeForm"/>
              <w:spacing w:after="0" w:line="240" w:lineRule="auto"/>
              <w:rPr>
                <w:rStyle w:val="None"/>
                <w:rFonts w:ascii="Arial" w:eastAsia="Arial" w:hAnsi="Arial" w:cs="Arial"/>
                <w:sz w:val="16"/>
                <w:szCs w:val="16"/>
              </w:rPr>
            </w:pPr>
            <w:r>
              <w:rPr>
                <w:rStyle w:val="None"/>
                <w:rFonts w:ascii="Arial" w:hAnsi="Arial"/>
                <w:sz w:val="16"/>
                <w:szCs w:val="16"/>
              </w:rPr>
              <w:t xml:space="preserve">advanced </w:t>
            </w:r>
          </w:p>
          <w:p w:rsidR="00721480" w:rsidRDefault="00402A3B">
            <w:pPr>
              <w:pStyle w:val="FreeForm"/>
              <w:spacing w:after="0" w:line="240" w:lineRule="auto"/>
            </w:pPr>
            <w:r>
              <w:rPr>
                <w:rStyle w:val="None"/>
                <w:rFonts w:ascii="Arial" w:hAnsi="Arial"/>
                <w:sz w:val="16"/>
                <w:szCs w:val="16"/>
              </w:rPr>
              <w:t>vocabulary. (5)</w:t>
            </w:r>
          </w:p>
        </w:tc>
        <w:tc>
          <w:tcPr>
            <w:tcW w:w="154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721480" w:rsidRDefault="00402A3B">
            <w:pPr>
              <w:pStyle w:val="FreeForm"/>
              <w:spacing w:after="0" w:line="240" w:lineRule="auto"/>
            </w:pPr>
            <w:r>
              <w:rPr>
                <w:rStyle w:val="None"/>
                <w:rFonts w:ascii="Arial" w:hAnsi="Arial"/>
                <w:sz w:val="16"/>
                <w:szCs w:val="16"/>
              </w:rPr>
              <w:t>Accurate, used class vocabulary, less advanced. (4)</w:t>
            </w:r>
          </w:p>
        </w:tc>
        <w:tc>
          <w:tcPr>
            <w:tcW w:w="17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721480" w:rsidRDefault="00402A3B">
            <w:pPr>
              <w:pStyle w:val="FreeForm"/>
              <w:spacing w:after="0" w:line="240" w:lineRule="auto"/>
            </w:pPr>
            <w:r>
              <w:rPr>
                <w:rStyle w:val="None"/>
                <w:rFonts w:ascii="Arial" w:hAnsi="Arial"/>
                <w:sz w:val="16"/>
                <w:szCs w:val="16"/>
              </w:rPr>
              <w:t>Somewhat immature; relies on clich</w:t>
            </w:r>
            <w:r>
              <w:rPr>
                <w:rStyle w:val="None"/>
                <w:rFonts w:ascii="Arial" w:hAnsi="Arial"/>
                <w:sz w:val="16"/>
                <w:szCs w:val="16"/>
              </w:rPr>
              <w:t>é</w:t>
            </w:r>
            <w:r>
              <w:rPr>
                <w:rStyle w:val="None"/>
                <w:rFonts w:ascii="Arial" w:hAnsi="Arial"/>
                <w:sz w:val="16"/>
                <w:szCs w:val="16"/>
              </w:rPr>
              <w:t>s. Few vocabulary terms (3)</w:t>
            </w:r>
          </w:p>
        </w:tc>
        <w:tc>
          <w:tcPr>
            <w:tcW w:w="164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721480" w:rsidRDefault="00402A3B">
            <w:pPr>
              <w:pStyle w:val="FreeForm"/>
              <w:spacing w:after="0" w:line="240" w:lineRule="auto"/>
              <w:rPr>
                <w:rStyle w:val="None"/>
                <w:rFonts w:ascii="Arial" w:eastAsia="Arial" w:hAnsi="Arial" w:cs="Arial"/>
                <w:sz w:val="16"/>
                <w:szCs w:val="16"/>
              </w:rPr>
            </w:pPr>
            <w:r>
              <w:rPr>
                <w:rStyle w:val="None"/>
                <w:rFonts w:ascii="Arial" w:hAnsi="Arial"/>
                <w:sz w:val="16"/>
                <w:szCs w:val="16"/>
              </w:rPr>
              <w:t>Immature.  No vocabulary terms.</w:t>
            </w:r>
          </w:p>
          <w:p w:rsidR="00721480" w:rsidRDefault="00402A3B">
            <w:pPr>
              <w:pStyle w:val="FreeForm"/>
              <w:spacing w:after="0" w:line="240" w:lineRule="auto"/>
            </w:pPr>
            <w:r>
              <w:rPr>
                <w:rStyle w:val="None"/>
                <w:rFonts w:ascii="Arial" w:hAnsi="Arial"/>
                <w:sz w:val="16"/>
                <w:szCs w:val="16"/>
              </w:rPr>
              <w:t>(2)</w:t>
            </w:r>
          </w:p>
        </w:tc>
        <w:tc>
          <w:tcPr>
            <w:tcW w:w="165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721480" w:rsidRDefault="00402A3B">
            <w:pPr>
              <w:pStyle w:val="FreeForm"/>
              <w:spacing w:after="0" w:line="240" w:lineRule="auto"/>
              <w:rPr>
                <w:rStyle w:val="None"/>
                <w:rFonts w:ascii="Arial" w:eastAsia="Arial" w:hAnsi="Arial" w:cs="Arial"/>
                <w:sz w:val="16"/>
                <w:szCs w:val="16"/>
              </w:rPr>
            </w:pPr>
            <w:r>
              <w:rPr>
                <w:rStyle w:val="None"/>
                <w:rFonts w:ascii="Arial" w:hAnsi="Arial"/>
                <w:sz w:val="16"/>
                <w:szCs w:val="16"/>
              </w:rPr>
              <w:t xml:space="preserve">Oral rather than </w:t>
            </w:r>
          </w:p>
          <w:p w:rsidR="00721480" w:rsidRDefault="00402A3B">
            <w:pPr>
              <w:pStyle w:val="FreeForm"/>
              <w:spacing w:after="0" w:line="240" w:lineRule="auto"/>
              <w:rPr>
                <w:rStyle w:val="None"/>
                <w:rFonts w:ascii="Arial" w:eastAsia="Arial" w:hAnsi="Arial" w:cs="Arial"/>
                <w:sz w:val="16"/>
                <w:szCs w:val="16"/>
              </w:rPr>
            </w:pPr>
            <w:r>
              <w:rPr>
                <w:rStyle w:val="None"/>
                <w:rFonts w:ascii="Arial" w:hAnsi="Arial"/>
                <w:sz w:val="16"/>
                <w:szCs w:val="16"/>
              </w:rPr>
              <w:t xml:space="preserve">written language </w:t>
            </w:r>
          </w:p>
          <w:p w:rsidR="00721480" w:rsidRDefault="00402A3B">
            <w:pPr>
              <w:pStyle w:val="FreeForm"/>
              <w:spacing w:after="0" w:line="240" w:lineRule="auto"/>
              <w:rPr>
                <w:rStyle w:val="None"/>
                <w:rFonts w:ascii="Arial" w:eastAsia="Arial" w:hAnsi="Arial" w:cs="Arial"/>
                <w:sz w:val="16"/>
                <w:szCs w:val="16"/>
              </w:rPr>
            </w:pPr>
            <w:r>
              <w:rPr>
                <w:rStyle w:val="None"/>
                <w:rFonts w:ascii="Arial" w:hAnsi="Arial"/>
                <w:sz w:val="16"/>
                <w:szCs w:val="16"/>
              </w:rPr>
              <w:t xml:space="preserve">patterns </w:t>
            </w:r>
          </w:p>
          <w:p w:rsidR="00721480" w:rsidRDefault="00402A3B">
            <w:pPr>
              <w:pStyle w:val="FreeForm"/>
              <w:spacing w:after="0" w:line="240" w:lineRule="auto"/>
            </w:pPr>
            <w:r>
              <w:rPr>
                <w:rStyle w:val="None"/>
                <w:rFonts w:ascii="Arial" w:hAnsi="Arial"/>
                <w:sz w:val="16"/>
                <w:szCs w:val="16"/>
              </w:rPr>
              <w:t>predominate. (1)</w:t>
            </w:r>
          </w:p>
        </w:tc>
      </w:tr>
      <w:tr w:rsidR="00721480">
        <w:trPr>
          <w:trHeight w:val="764"/>
        </w:trPr>
        <w:tc>
          <w:tcPr>
            <w:tcW w:w="1470"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721480" w:rsidRDefault="00402A3B">
            <w:pPr>
              <w:pStyle w:val="FreeForm"/>
              <w:spacing w:after="0" w:line="240" w:lineRule="auto"/>
            </w:pPr>
            <w:r>
              <w:rPr>
                <w:rStyle w:val="None"/>
                <w:rFonts w:ascii="Arial" w:hAnsi="Arial"/>
                <w:sz w:val="20"/>
                <w:szCs w:val="20"/>
              </w:rPr>
              <w:t>Tone/Voice (5)</w:t>
            </w:r>
          </w:p>
        </w:tc>
        <w:tc>
          <w:tcPr>
            <w:tcW w:w="131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721480" w:rsidRDefault="00402A3B">
            <w:pPr>
              <w:pStyle w:val="FreeForm"/>
              <w:spacing w:after="0" w:line="240" w:lineRule="auto"/>
              <w:rPr>
                <w:rStyle w:val="None"/>
                <w:rFonts w:ascii="Arial" w:eastAsia="Arial" w:hAnsi="Arial" w:cs="Arial"/>
                <w:sz w:val="16"/>
                <w:szCs w:val="16"/>
              </w:rPr>
            </w:pPr>
            <w:r>
              <w:rPr>
                <w:rStyle w:val="None"/>
                <w:rFonts w:ascii="Arial" w:hAnsi="Arial"/>
                <w:sz w:val="16"/>
                <w:szCs w:val="16"/>
              </w:rPr>
              <w:t xml:space="preserve">Mature, consistent, </w:t>
            </w:r>
          </w:p>
          <w:p w:rsidR="00721480" w:rsidRDefault="00402A3B">
            <w:pPr>
              <w:pStyle w:val="FreeForm"/>
              <w:spacing w:after="0" w:line="240" w:lineRule="auto"/>
            </w:pPr>
            <w:r>
              <w:rPr>
                <w:rStyle w:val="None"/>
                <w:rFonts w:ascii="Arial" w:hAnsi="Arial"/>
                <w:sz w:val="16"/>
                <w:szCs w:val="16"/>
              </w:rPr>
              <w:t>suitable for topic (5)</w:t>
            </w:r>
          </w:p>
        </w:tc>
        <w:tc>
          <w:tcPr>
            <w:tcW w:w="154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721480" w:rsidRDefault="00402A3B">
            <w:pPr>
              <w:pStyle w:val="FreeForm"/>
              <w:spacing w:after="0" w:line="240" w:lineRule="auto"/>
              <w:rPr>
                <w:rStyle w:val="None"/>
                <w:rFonts w:ascii="Arial" w:eastAsia="Arial" w:hAnsi="Arial" w:cs="Arial"/>
                <w:sz w:val="16"/>
                <w:szCs w:val="16"/>
              </w:rPr>
            </w:pPr>
            <w:r>
              <w:rPr>
                <w:rStyle w:val="None"/>
                <w:rFonts w:ascii="Arial" w:hAnsi="Arial"/>
                <w:sz w:val="16"/>
                <w:szCs w:val="16"/>
              </w:rPr>
              <w:t xml:space="preserve">Usually appropriate. </w:t>
            </w:r>
          </w:p>
          <w:p w:rsidR="00721480" w:rsidRDefault="00402A3B">
            <w:pPr>
              <w:pStyle w:val="FreeForm"/>
              <w:spacing w:after="0" w:line="240" w:lineRule="auto"/>
            </w:pPr>
            <w:r>
              <w:rPr>
                <w:rStyle w:val="None"/>
                <w:rFonts w:ascii="Arial" w:hAnsi="Arial"/>
                <w:sz w:val="16"/>
                <w:szCs w:val="16"/>
              </w:rPr>
              <w:t>(usually active voice) (4)</w:t>
            </w:r>
          </w:p>
        </w:tc>
        <w:tc>
          <w:tcPr>
            <w:tcW w:w="17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721480" w:rsidRDefault="00402A3B">
            <w:pPr>
              <w:pStyle w:val="FreeForm"/>
              <w:spacing w:after="0" w:line="240" w:lineRule="auto"/>
            </w:pPr>
            <w:r>
              <w:rPr>
                <w:rStyle w:val="None"/>
                <w:rFonts w:ascii="Arial" w:hAnsi="Arial"/>
                <w:sz w:val="16"/>
                <w:szCs w:val="16"/>
              </w:rPr>
              <w:t>May have some inconsistencies in tense and person (3)</w:t>
            </w:r>
          </w:p>
        </w:tc>
        <w:tc>
          <w:tcPr>
            <w:tcW w:w="164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721480" w:rsidRDefault="00402A3B">
            <w:pPr>
              <w:pStyle w:val="FreeForm"/>
              <w:spacing w:after="0" w:line="240" w:lineRule="auto"/>
              <w:rPr>
                <w:rStyle w:val="None"/>
                <w:rFonts w:ascii="Arial" w:eastAsia="Arial" w:hAnsi="Arial" w:cs="Arial"/>
                <w:sz w:val="16"/>
                <w:szCs w:val="16"/>
              </w:rPr>
            </w:pPr>
            <w:r>
              <w:rPr>
                <w:rStyle w:val="None"/>
                <w:rFonts w:ascii="Arial" w:hAnsi="Arial"/>
                <w:sz w:val="16"/>
                <w:szCs w:val="16"/>
              </w:rPr>
              <w:t xml:space="preserve">Inconsistencies </w:t>
            </w:r>
          </w:p>
          <w:p w:rsidR="00721480" w:rsidRDefault="00402A3B">
            <w:pPr>
              <w:pStyle w:val="FreeForm"/>
              <w:spacing w:after="0" w:line="240" w:lineRule="auto"/>
            </w:pPr>
            <w:r>
              <w:rPr>
                <w:rStyle w:val="None"/>
                <w:rFonts w:ascii="Arial" w:hAnsi="Arial"/>
                <w:sz w:val="16"/>
                <w:szCs w:val="16"/>
              </w:rPr>
              <w:t>are numerous. (2)</w:t>
            </w:r>
          </w:p>
        </w:tc>
        <w:tc>
          <w:tcPr>
            <w:tcW w:w="165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721480" w:rsidRDefault="00402A3B">
            <w:pPr>
              <w:pStyle w:val="FreeForm"/>
              <w:spacing w:after="0" w:line="240" w:lineRule="auto"/>
            </w:pPr>
            <w:r>
              <w:rPr>
                <w:rStyle w:val="None"/>
                <w:rFonts w:ascii="Arial" w:hAnsi="Arial"/>
                <w:sz w:val="16"/>
                <w:szCs w:val="16"/>
              </w:rPr>
              <w:t xml:space="preserve">Written with </w:t>
            </w:r>
            <w:r>
              <w:rPr>
                <w:rStyle w:val="None"/>
                <w:rFonts w:ascii="Arial" w:hAnsi="Arial"/>
                <w:sz w:val="16"/>
                <w:szCs w:val="16"/>
              </w:rPr>
              <w:t>many errors in tense, voice, etc. (1)</w:t>
            </w:r>
          </w:p>
        </w:tc>
      </w:tr>
      <w:tr w:rsidR="00721480">
        <w:trPr>
          <w:trHeight w:val="1769"/>
        </w:trPr>
        <w:tc>
          <w:tcPr>
            <w:tcW w:w="1470"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721480" w:rsidRDefault="00402A3B">
            <w:pPr>
              <w:pStyle w:val="FreeForm"/>
              <w:spacing w:after="0" w:line="240" w:lineRule="auto"/>
              <w:rPr>
                <w:rStyle w:val="None"/>
                <w:rFonts w:ascii="Arial" w:eastAsia="Arial" w:hAnsi="Arial" w:cs="Arial"/>
                <w:sz w:val="20"/>
                <w:szCs w:val="20"/>
              </w:rPr>
            </w:pPr>
            <w:r>
              <w:rPr>
                <w:rStyle w:val="None"/>
                <w:rFonts w:ascii="Arial" w:hAnsi="Arial"/>
                <w:sz w:val="20"/>
                <w:szCs w:val="20"/>
              </w:rPr>
              <w:t>Mechanics (10)</w:t>
            </w:r>
          </w:p>
          <w:p w:rsidR="00721480" w:rsidRDefault="00402A3B">
            <w:pPr>
              <w:pStyle w:val="FreeForm"/>
              <w:spacing w:after="0" w:line="240" w:lineRule="auto"/>
              <w:rPr>
                <w:rStyle w:val="None"/>
                <w:rFonts w:ascii="Arial" w:eastAsia="Arial" w:hAnsi="Arial" w:cs="Arial"/>
                <w:sz w:val="20"/>
                <w:szCs w:val="20"/>
              </w:rPr>
            </w:pPr>
            <w:r>
              <w:rPr>
                <w:rStyle w:val="None"/>
                <w:rFonts w:ascii="Arial" w:hAnsi="Arial"/>
                <w:sz w:val="20"/>
                <w:szCs w:val="20"/>
              </w:rPr>
              <w:t xml:space="preserve">--Grammar </w:t>
            </w:r>
          </w:p>
          <w:p w:rsidR="00721480" w:rsidRDefault="00402A3B">
            <w:pPr>
              <w:pStyle w:val="FreeForm"/>
              <w:spacing w:after="0" w:line="240" w:lineRule="auto"/>
              <w:rPr>
                <w:rStyle w:val="None"/>
                <w:rFonts w:ascii="Arial" w:eastAsia="Arial" w:hAnsi="Arial" w:cs="Arial"/>
                <w:sz w:val="20"/>
                <w:szCs w:val="20"/>
              </w:rPr>
            </w:pPr>
            <w:r>
              <w:rPr>
                <w:rStyle w:val="None"/>
                <w:rFonts w:ascii="Arial" w:hAnsi="Arial"/>
                <w:sz w:val="20"/>
                <w:szCs w:val="20"/>
              </w:rPr>
              <w:t xml:space="preserve">--Spelling/Usage </w:t>
            </w:r>
          </w:p>
          <w:p w:rsidR="00721480" w:rsidRDefault="00402A3B">
            <w:pPr>
              <w:pStyle w:val="FreeForm"/>
              <w:spacing w:after="0" w:line="240" w:lineRule="auto"/>
              <w:rPr>
                <w:rStyle w:val="None"/>
                <w:rFonts w:ascii="Arial" w:eastAsia="Arial" w:hAnsi="Arial" w:cs="Arial"/>
                <w:sz w:val="20"/>
                <w:szCs w:val="20"/>
              </w:rPr>
            </w:pPr>
            <w:r>
              <w:rPr>
                <w:rStyle w:val="None"/>
                <w:rFonts w:ascii="Arial" w:hAnsi="Arial"/>
                <w:sz w:val="20"/>
                <w:szCs w:val="20"/>
              </w:rPr>
              <w:t>--Punctuation</w:t>
            </w:r>
          </w:p>
          <w:p w:rsidR="00721480" w:rsidRDefault="00402A3B">
            <w:pPr>
              <w:pStyle w:val="FreeForm"/>
              <w:spacing w:after="0" w:line="240" w:lineRule="auto"/>
            </w:pPr>
            <w:r>
              <w:rPr>
                <w:rStyle w:val="None"/>
                <w:rFonts w:ascii="Arial" w:hAnsi="Arial"/>
                <w:sz w:val="24"/>
                <w:szCs w:val="24"/>
              </w:rPr>
              <w:t xml:space="preserve"> </w:t>
            </w:r>
          </w:p>
        </w:tc>
        <w:tc>
          <w:tcPr>
            <w:tcW w:w="131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721480" w:rsidRDefault="00402A3B">
            <w:pPr>
              <w:pStyle w:val="FreeForm"/>
              <w:spacing w:after="0" w:line="240" w:lineRule="auto"/>
              <w:rPr>
                <w:rStyle w:val="None"/>
                <w:rFonts w:ascii="Arial" w:eastAsia="Arial" w:hAnsi="Arial" w:cs="Arial"/>
                <w:sz w:val="16"/>
                <w:szCs w:val="16"/>
              </w:rPr>
            </w:pPr>
            <w:r>
              <w:rPr>
                <w:rStyle w:val="None"/>
                <w:rFonts w:ascii="Arial" w:hAnsi="Arial"/>
                <w:sz w:val="16"/>
                <w:szCs w:val="16"/>
              </w:rPr>
              <w:t xml:space="preserve">Error </w:t>
            </w:r>
          </w:p>
          <w:p w:rsidR="00721480" w:rsidRDefault="00402A3B">
            <w:pPr>
              <w:pStyle w:val="FreeForm"/>
              <w:spacing w:after="0" w:line="240" w:lineRule="auto"/>
              <w:rPr>
                <w:rStyle w:val="None"/>
                <w:rFonts w:ascii="Arial" w:eastAsia="Arial" w:hAnsi="Arial" w:cs="Arial"/>
                <w:sz w:val="16"/>
                <w:szCs w:val="16"/>
              </w:rPr>
            </w:pPr>
            <w:r>
              <w:rPr>
                <w:rStyle w:val="None"/>
                <w:rFonts w:ascii="Arial" w:hAnsi="Arial"/>
                <w:sz w:val="16"/>
                <w:szCs w:val="16"/>
              </w:rPr>
              <w:t xml:space="preserve">free. Carefully </w:t>
            </w:r>
          </w:p>
          <w:p w:rsidR="00721480" w:rsidRDefault="00402A3B">
            <w:pPr>
              <w:pStyle w:val="FreeForm"/>
              <w:spacing w:after="0" w:line="240" w:lineRule="auto"/>
              <w:rPr>
                <w:rStyle w:val="None"/>
                <w:rFonts w:ascii="Arial" w:eastAsia="Arial" w:hAnsi="Arial" w:cs="Arial"/>
                <w:sz w:val="16"/>
                <w:szCs w:val="16"/>
              </w:rPr>
            </w:pPr>
            <w:r>
              <w:rPr>
                <w:rStyle w:val="None"/>
                <w:rFonts w:ascii="Arial" w:hAnsi="Arial"/>
                <w:sz w:val="16"/>
                <w:szCs w:val="16"/>
              </w:rPr>
              <w:t>edited. (10)</w:t>
            </w:r>
          </w:p>
          <w:p w:rsidR="00721480" w:rsidRDefault="00402A3B">
            <w:pPr>
              <w:pStyle w:val="FreeForm"/>
              <w:spacing w:after="0" w:line="240" w:lineRule="auto"/>
            </w:pPr>
            <w:r>
              <w:rPr>
                <w:rStyle w:val="None"/>
                <w:rFonts w:ascii="Arial" w:hAnsi="Arial"/>
                <w:sz w:val="16"/>
                <w:szCs w:val="16"/>
              </w:rPr>
              <w:t xml:space="preserve"> </w:t>
            </w:r>
          </w:p>
        </w:tc>
        <w:tc>
          <w:tcPr>
            <w:tcW w:w="154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721480" w:rsidRDefault="00402A3B">
            <w:pPr>
              <w:pStyle w:val="FreeForm"/>
              <w:spacing w:after="0" w:line="240" w:lineRule="auto"/>
              <w:rPr>
                <w:rStyle w:val="None"/>
                <w:rFonts w:ascii="Arial" w:eastAsia="Arial" w:hAnsi="Arial" w:cs="Arial"/>
                <w:sz w:val="16"/>
                <w:szCs w:val="16"/>
              </w:rPr>
            </w:pPr>
            <w:r>
              <w:rPr>
                <w:rStyle w:val="None"/>
                <w:rFonts w:ascii="Arial" w:hAnsi="Arial"/>
                <w:sz w:val="16"/>
                <w:szCs w:val="16"/>
              </w:rPr>
              <w:t xml:space="preserve">Very few errors.  </w:t>
            </w:r>
          </w:p>
          <w:p w:rsidR="00721480" w:rsidRDefault="00402A3B">
            <w:pPr>
              <w:pStyle w:val="FreeForm"/>
              <w:spacing w:after="0" w:line="240" w:lineRule="auto"/>
              <w:rPr>
                <w:rStyle w:val="None"/>
                <w:rFonts w:ascii="Arial" w:eastAsia="Arial" w:hAnsi="Arial" w:cs="Arial"/>
                <w:sz w:val="16"/>
                <w:szCs w:val="16"/>
              </w:rPr>
            </w:pPr>
            <w:r>
              <w:rPr>
                <w:rStyle w:val="None"/>
                <w:rFonts w:ascii="Arial" w:hAnsi="Arial"/>
                <w:sz w:val="16"/>
                <w:szCs w:val="16"/>
              </w:rPr>
              <w:t xml:space="preserve">Shows </w:t>
            </w:r>
          </w:p>
          <w:p w:rsidR="00721480" w:rsidRDefault="00402A3B">
            <w:pPr>
              <w:pStyle w:val="FreeForm"/>
              <w:spacing w:after="0" w:line="240" w:lineRule="auto"/>
              <w:rPr>
                <w:rStyle w:val="None"/>
                <w:rFonts w:ascii="Arial" w:eastAsia="Arial" w:hAnsi="Arial" w:cs="Arial"/>
                <w:sz w:val="16"/>
                <w:szCs w:val="16"/>
              </w:rPr>
            </w:pPr>
            <w:r>
              <w:rPr>
                <w:rStyle w:val="None"/>
                <w:rFonts w:ascii="Arial" w:hAnsi="Arial"/>
                <w:sz w:val="16"/>
                <w:szCs w:val="16"/>
              </w:rPr>
              <w:t xml:space="preserve">evidence of some </w:t>
            </w:r>
          </w:p>
          <w:p w:rsidR="00721480" w:rsidRDefault="00402A3B">
            <w:pPr>
              <w:pStyle w:val="FreeForm"/>
              <w:spacing w:after="0" w:line="240" w:lineRule="auto"/>
            </w:pPr>
            <w:r>
              <w:rPr>
                <w:rStyle w:val="None"/>
                <w:rFonts w:ascii="Arial" w:hAnsi="Arial"/>
                <w:sz w:val="16"/>
                <w:szCs w:val="16"/>
              </w:rPr>
              <w:t>editing. (8)</w:t>
            </w:r>
          </w:p>
        </w:tc>
        <w:tc>
          <w:tcPr>
            <w:tcW w:w="17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721480" w:rsidRDefault="00402A3B">
            <w:pPr>
              <w:pStyle w:val="FreeForm"/>
              <w:spacing w:after="0" w:line="240" w:lineRule="auto"/>
              <w:rPr>
                <w:rStyle w:val="None"/>
                <w:rFonts w:ascii="Arial" w:eastAsia="Arial" w:hAnsi="Arial" w:cs="Arial"/>
                <w:sz w:val="16"/>
                <w:szCs w:val="16"/>
              </w:rPr>
            </w:pPr>
            <w:r>
              <w:rPr>
                <w:rStyle w:val="None"/>
                <w:rFonts w:ascii="Arial" w:hAnsi="Arial"/>
                <w:sz w:val="16"/>
                <w:szCs w:val="16"/>
              </w:rPr>
              <w:t xml:space="preserve">Errors do not </w:t>
            </w:r>
          </w:p>
          <w:p w:rsidR="00721480" w:rsidRDefault="00402A3B">
            <w:pPr>
              <w:pStyle w:val="FreeForm"/>
              <w:spacing w:after="0" w:line="240" w:lineRule="auto"/>
              <w:rPr>
                <w:rStyle w:val="None"/>
                <w:rFonts w:ascii="Arial" w:eastAsia="Arial" w:hAnsi="Arial" w:cs="Arial"/>
                <w:sz w:val="16"/>
                <w:szCs w:val="16"/>
              </w:rPr>
            </w:pPr>
            <w:r>
              <w:rPr>
                <w:rStyle w:val="None"/>
                <w:rFonts w:ascii="Arial" w:hAnsi="Arial"/>
                <w:sz w:val="16"/>
                <w:szCs w:val="16"/>
              </w:rPr>
              <w:t xml:space="preserve">interfere with </w:t>
            </w:r>
          </w:p>
          <w:p w:rsidR="00721480" w:rsidRDefault="00402A3B">
            <w:pPr>
              <w:pStyle w:val="FreeForm"/>
              <w:spacing w:after="0" w:line="240" w:lineRule="auto"/>
            </w:pPr>
            <w:r>
              <w:rPr>
                <w:rStyle w:val="None"/>
                <w:rFonts w:ascii="Arial" w:hAnsi="Arial"/>
                <w:sz w:val="16"/>
                <w:szCs w:val="16"/>
              </w:rPr>
              <w:t xml:space="preserve">readability.  Editing is not </w:t>
            </w:r>
            <w:r>
              <w:rPr>
                <w:rStyle w:val="None"/>
                <w:rFonts w:ascii="Arial" w:hAnsi="Arial"/>
                <w:sz w:val="16"/>
                <w:szCs w:val="16"/>
              </w:rPr>
              <w:t>evident  (5)</w:t>
            </w:r>
          </w:p>
        </w:tc>
        <w:tc>
          <w:tcPr>
            <w:tcW w:w="164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721480" w:rsidRDefault="00402A3B">
            <w:pPr>
              <w:pStyle w:val="FreeForm"/>
              <w:spacing w:after="0" w:line="240" w:lineRule="auto"/>
              <w:rPr>
                <w:rStyle w:val="None"/>
                <w:rFonts w:ascii="Arial" w:eastAsia="Arial" w:hAnsi="Arial" w:cs="Arial"/>
                <w:sz w:val="16"/>
                <w:szCs w:val="16"/>
              </w:rPr>
            </w:pPr>
            <w:r>
              <w:rPr>
                <w:rStyle w:val="None"/>
                <w:rFonts w:ascii="Arial" w:hAnsi="Arial"/>
                <w:sz w:val="16"/>
                <w:szCs w:val="16"/>
              </w:rPr>
              <w:t xml:space="preserve">Patterns of error </w:t>
            </w:r>
          </w:p>
          <w:p w:rsidR="00721480" w:rsidRDefault="00402A3B">
            <w:pPr>
              <w:pStyle w:val="FreeForm"/>
              <w:spacing w:after="0" w:line="240" w:lineRule="auto"/>
              <w:rPr>
                <w:rStyle w:val="None"/>
                <w:rFonts w:ascii="Arial" w:eastAsia="Arial" w:hAnsi="Arial" w:cs="Arial"/>
                <w:sz w:val="16"/>
                <w:szCs w:val="16"/>
              </w:rPr>
            </w:pPr>
            <w:r>
              <w:rPr>
                <w:rStyle w:val="None"/>
                <w:rFonts w:ascii="Arial" w:hAnsi="Arial"/>
                <w:sz w:val="16"/>
                <w:szCs w:val="16"/>
              </w:rPr>
              <w:t xml:space="preserve">interfere with </w:t>
            </w:r>
          </w:p>
          <w:p w:rsidR="00721480" w:rsidRDefault="00402A3B">
            <w:pPr>
              <w:pStyle w:val="FreeForm"/>
              <w:spacing w:after="0" w:line="240" w:lineRule="auto"/>
              <w:rPr>
                <w:rStyle w:val="None"/>
                <w:rFonts w:ascii="Arial" w:eastAsia="Arial" w:hAnsi="Arial" w:cs="Arial"/>
                <w:sz w:val="16"/>
                <w:szCs w:val="16"/>
              </w:rPr>
            </w:pPr>
            <w:r>
              <w:rPr>
                <w:rStyle w:val="None"/>
                <w:rFonts w:ascii="Arial" w:hAnsi="Arial"/>
                <w:sz w:val="16"/>
                <w:szCs w:val="16"/>
              </w:rPr>
              <w:t xml:space="preserve">readability and </w:t>
            </w:r>
          </w:p>
          <w:p w:rsidR="00721480" w:rsidRDefault="00402A3B">
            <w:pPr>
              <w:pStyle w:val="FreeForm"/>
              <w:spacing w:after="0" w:line="240" w:lineRule="auto"/>
              <w:rPr>
                <w:rStyle w:val="None"/>
                <w:rFonts w:ascii="Arial" w:eastAsia="Arial" w:hAnsi="Arial" w:cs="Arial"/>
                <w:sz w:val="16"/>
                <w:szCs w:val="16"/>
              </w:rPr>
            </w:pPr>
            <w:r>
              <w:rPr>
                <w:rStyle w:val="None"/>
                <w:rFonts w:ascii="Arial" w:hAnsi="Arial"/>
                <w:sz w:val="16"/>
                <w:szCs w:val="16"/>
              </w:rPr>
              <w:t xml:space="preserve">indicate </w:t>
            </w:r>
          </w:p>
          <w:p w:rsidR="00721480" w:rsidRDefault="00402A3B">
            <w:pPr>
              <w:pStyle w:val="FreeForm"/>
              <w:spacing w:after="0" w:line="240" w:lineRule="auto"/>
              <w:rPr>
                <w:rStyle w:val="None"/>
                <w:rFonts w:ascii="Arial" w:eastAsia="Arial" w:hAnsi="Arial" w:cs="Arial"/>
                <w:sz w:val="16"/>
                <w:szCs w:val="16"/>
              </w:rPr>
            </w:pPr>
            <w:r>
              <w:rPr>
                <w:rStyle w:val="None"/>
                <w:rFonts w:ascii="Arial" w:hAnsi="Arial"/>
                <w:sz w:val="16"/>
                <w:szCs w:val="16"/>
              </w:rPr>
              <w:t xml:space="preserve">unfamiliarity with some aspects of </w:t>
            </w:r>
          </w:p>
          <w:p w:rsidR="00721480" w:rsidRDefault="00402A3B">
            <w:pPr>
              <w:pStyle w:val="FreeForm"/>
              <w:spacing w:after="0" w:line="240" w:lineRule="auto"/>
              <w:rPr>
                <w:rStyle w:val="None"/>
                <w:rFonts w:ascii="Arial" w:eastAsia="Arial" w:hAnsi="Arial" w:cs="Arial"/>
                <w:sz w:val="16"/>
                <w:szCs w:val="16"/>
              </w:rPr>
            </w:pPr>
            <w:r>
              <w:rPr>
                <w:rStyle w:val="None"/>
                <w:rFonts w:ascii="Arial" w:hAnsi="Arial"/>
                <w:sz w:val="16"/>
                <w:szCs w:val="16"/>
              </w:rPr>
              <w:t xml:space="preserve">Standard Written </w:t>
            </w:r>
          </w:p>
          <w:p w:rsidR="00721480" w:rsidRDefault="00402A3B">
            <w:pPr>
              <w:pStyle w:val="FreeForm"/>
              <w:spacing w:after="0" w:line="240" w:lineRule="auto"/>
            </w:pPr>
            <w:r>
              <w:rPr>
                <w:rStyle w:val="None"/>
                <w:rFonts w:ascii="Arial" w:hAnsi="Arial"/>
                <w:sz w:val="16"/>
                <w:szCs w:val="16"/>
              </w:rPr>
              <w:t>English.  (3)</w:t>
            </w:r>
          </w:p>
        </w:tc>
        <w:tc>
          <w:tcPr>
            <w:tcW w:w="165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721480" w:rsidRDefault="00402A3B">
            <w:pPr>
              <w:pStyle w:val="FreeForm"/>
              <w:spacing w:after="0" w:line="240" w:lineRule="auto"/>
              <w:rPr>
                <w:rStyle w:val="None"/>
                <w:rFonts w:ascii="Arial" w:eastAsia="Arial" w:hAnsi="Arial" w:cs="Arial"/>
                <w:sz w:val="16"/>
                <w:szCs w:val="16"/>
              </w:rPr>
            </w:pPr>
            <w:r>
              <w:rPr>
                <w:rStyle w:val="None"/>
                <w:rFonts w:ascii="Arial" w:hAnsi="Arial"/>
                <w:sz w:val="16"/>
                <w:szCs w:val="16"/>
              </w:rPr>
              <w:t xml:space="preserve">Mechanically </w:t>
            </w:r>
          </w:p>
          <w:p w:rsidR="00721480" w:rsidRDefault="00402A3B">
            <w:pPr>
              <w:pStyle w:val="FreeForm"/>
              <w:spacing w:after="0" w:line="240" w:lineRule="auto"/>
              <w:rPr>
                <w:rStyle w:val="None"/>
                <w:rFonts w:ascii="Arial" w:eastAsia="Arial" w:hAnsi="Arial" w:cs="Arial"/>
                <w:sz w:val="16"/>
                <w:szCs w:val="16"/>
              </w:rPr>
            </w:pPr>
            <w:r>
              <w:rPr>
                <w:rStyle w:val="None"/>
                <w:rFonts w:ascii="Arial" w:hAnsi="Arial"/>
                <w:sz w:val="16"/>
                <w:szCs w:val="16"/>
              </w:rPr>
              <w:t xml:space="preserve">incompetent. </w:t>
            </w:r>
          </w:p>
          <w:p w:rsidR="00721480" w:rsidRDefault="00402A3B">
            <w:pPr>
              <w:pStyle w:val="FreeForm"/>
              <w:spacing w:after="0" w:line="240" w:lineRule="auto"/>
              <w:rPr>
                <w:rStyle w:val="None"/>
                <w:rFonts w:ascii="Arial" w:eastAsia="Arial" w:hAnsi="Arial" w:cs="Arial"/>
                <w:sz w:val="16"/>
                <w:szCs w:val="16"/>
              </w:rPr>
            </w:pPr>
            <w:r>
              <w:rPr>
                <w:rStyle w:val="None"/>
                <w:rFonts w:ascii="Arial" w:hAnsi="Arial"/>
                <w:sz w:val="16"/>
                <w:szCs w:val="16"/>
              </w:rPr>
              <w:t xml:space="preserve">Numerous errors may interfere with </w:t>
            </w:r>
          </w:p>
          <w:p w:rsidR="00721480" w:rsidRDefault="00402A3B">
            <w:pPr>
              <w:pStyle w:val="FreeForm"/>
              <w:spacing w:after="0" w:line="240" w:lineRule="auto"/>
              <w:rPr>
                <w:rStyle w:val="None"/>
                <w:rFonts w:ascii="Arial" w:eastAsia="Arial" w:hAnsi="Arial" w:cs="Arial"/>
                <w:sz w:val="16"/>
                <w:szCs w:val="16"/>
              </w:rPr>
            </w:pPr>
            <w:r>
              <w:rPr>
                <w:rStyle w:val="None"/>
                <w:rFonts w:ascii="Arial" w:hAnsi="Arial"/>
                <w:sz w:val="16"/>
                <w:szCs w:val="16"/>
              </w:rPr>
              <w:t xml:space="preserve">reader com- </w:t>
            </w:r>
          </w:p>
          <w:p w:rsidR="00721480" w:rsidRDefault="00402A3B">
            <w:pPr>
              <w:pStyle w:val="FreeForm"/>
              <w:spacing w:after="0" w:line="240" w:lineRule="auto"/>
              <w:rPr>
                <w:rStyle w:val="None"/>
                <w:rFonts w:ascii="Arial" w:eastAsia="Arial" w:hAnsi="Arial" w:cs="Arial"/>
                <w:sz w:val="16"/>
                <w:szCs w:val="16"/>
              </w:rPr>
            </w:pPr>
            <w:r>
              <w:rPr>
                <w:rStyle w:val="None"/>
                <w:rFonts w:ascii="Arial" w:hAnsi="Arial"/>
                <w:sz w:val="16"/>
                <w:szCs w:val="16"/>
              </w:rPr>
              <w:t xml:space="preserve">prehension, </w:t>
            </w:r>
          </w:p>
          <w:p w:rsidR="00721480" w:rsidRDefault="00402A3B">
            <w:pPr>
              <w:pStyle w:val="FreeForm"/>
              <w:spacing w:after="0" w:line="240" w:lineRule="auto"/>
              <w:rPr>
                <w:rStyle w:val="None"/>
                <w:rFonts w:ascii="Arial" w:eastAsia="Arial" w:hAnsi="Arial" w:cs="Arial"/>
                <w:sz w:val="16"/>
                <w:szCs w:val="16"/>
              </w:rPr>
            </w:pPr>
            <w:r>
              <w:rPr>
                <w:rStyle w:val="None"/>
                <w:rFonts w:ascii="Arial" w:hAnsi="Arial"/>
                <w:sz w:val="16"/>
                <w:szCs w:val="16"/>
              </w:rPr>
              <w:t>and indicate basic lite</w:t>
            </w:r>
            <w:r>
              <w:rPr>
                <w:rStyle w:val="None"/>
                <w:rFonts w:ascii="Arial" w:hAnsi="Arial"/>
                <w:sz w:val="16"/>
                <w:szCs w:val="16"/>
              </w:rPr>
              <w:t xml:space="preserve">racy problems. </w:t>
            </w:r>
          </w:p>
          <w:p w:rsidR="00721480" w:rsidRDefault="00402A3B">
            <w:pPr>
              <w:pStyle w:val="FreeForm"/>
              <w:spacing w:after="0" w:line="240" w:lineRule="auto"/>
            </w:pPr>
            <w:r>
              <w:rPr>
                <w:rStyle w:val="None"/>
                <w:rFonts w:ascii="Arial" w:hAnsi="Arial"/>
                <w:sz w:val="16"/>
                <w:szCs w:val="16"/>
              </w:rPr>
              <w:t>(0)</w:t>
            </w:r>
          </w:p>
        </w:tc>
      </w:tr>
    </w:tbl>
    <w:p w:rsidR="00721480" w:rsidRDefault="00721480">
      <w:pPr>
        <w:widowControl w:val="0"/>
        <w:spacing w:line="240" w:lineRule="auto"/>
        <w:ind w:left="158" w:hanging="158"/>
        <w:rPr>
          <w:rStyle w:val="None"/>
          <w:rFonts w:ascii="Arial" w:eastAsia="Arial" w:hAnsi="Arial" w:cs="Arial"/>
          <w:sz w:val="21"/>
          <w:szCs w:val="21"/>
        </w:rPr>
      </w:pPr>
    </w:p>
    <w:p w:rsidR="00721480" w:rsidRDefault="00721480">
      <w:pPr>
        <w:pStyle w:val="FreeForm"/>
        <w:widowControl w:val="0"/>
        <w:spacing w:after="0" w:line="240" w:lineRule="auto"/>
        <w:ind w:left="50" w:hanging="50"/>
        <w:rPr>
          <w:rStyle w:val="None"/>
          <w:rFonts w:ascii="Arial" w:eastAsia="Arial" w:hAnsi="Arial" w:cs="Arial"/>
          <w:sz w:val="21"/>
          <w:szCs w:val="21"/>
        </w:rPr>
      </w:pPr>
    </w:p>
    <w:p w:rsidR="00721480" w:rsidRDefault="00721480">
      <w:pPr>
        <w:pStyle w:val="FreeForm"/>
        <w:spacing w:after="0" w:line="240" w:lineRule="auto"/>
        <w:rPr>
          <w:rStyle w:val="None"/>
          <w:rFonts w:ascii="Arial" w:eastAsia="Arial" w:hAnsi="Arial" w:cs="Arial"/>
          <w:sz w:val="24"/>
          <w:szCs w:val="24"/>
        </w:rPr>
      </w:pPr>
    </w:p>
    <w:p w:rsidR="00721480" w:rsidRDefault="00402A3B">
      <w:pPr>
        <w:rPr>
          <w:rStyle w:val="None"/>
          <w:rFonts w:ascii="Arial" w:eastAsia="Arial" w:hAnsi="Arial" w:cs="Arial"/>
          <w:b/>
          <w:bCs/>
        </w:rPr>
      </w:pPr>
      <w:r>
        <w:rPr>
          <w:rStyle w:val="None"/>
          <w:rFonts w:ascii="Arial" w:hAnsi="Arial"/>
          <w:b/>
          <w:bCs/>
        </w:rPr>
        <w:t>ATTENDANCE POLICY</w:t>
      </w:r>
    </w:p>
    <w:p w:rsidR="00721480" w:rsidRDefault="00402A3B">
      <w:pPr>
        <w:rPr>
          <w:rStyle w:val="None"/>
          <w:rFonts w:ascii="Arial" w:eastAsia="Arial" w:hAnsi="Arial" w:cs="Arial"/>
          <w:sz w:val="24"/>
          <w:szCs w:val="24"/>
        </w:rPr>
      </w:pPr>
      <w:r>
        <w:rPr>
          <w:rStyle w:val="None"/>
          <w:rFonts w:ascii="Arial" w:hAnsi="Arial"/>
          <w:sz w:val="24"/>
          <w:szCs w:val="24"/>
        </w:rPr>
        <w:t xml:space="preserve">3 missed classes will result in a half grade deduction to your grade. 5 missed classes will result in an F grade. Attendance will be taken and repeated tardiness or early departure will result in a half grade </w:t>
      </w:r>
      <w:r>
        <w:rPr>
          <w:rStyle w:val="None"/>
          <w:rFonts w:ascii="Arial" w:hAnsi="Arial"/>
          <w:sz w:val="24"/>
          <w:szCs w:val="24"/>
        </w:rPr>
        <w:t>reduction.</w:t>
      </w:r>
    </w:p>
    <w:p w:rsidR="00721480" w:rsidRDefault="00402A3B">
      <w:pPr>
        <w:rPr>
          <w:rStyle w:val="None"/>
          <w:rFonts w:ascii="Arial" w:eastAsia="Arial" w:hAnsi="Arial" w:cs="Arial"/>
          <w:b/>
          <w:bCs/>
        </w:rPr>
      </w:pPr>
      <w:r>
        <w:rPr>
          <w:rStyle w:val="None"/>
          <w:rFonts w:ascii="Arial" w:hAnsi="Arial"/>
          <w:b/>
          <w:bCs/>
        </w:rPr>
        <w:t xml:space="preserve">STUDENT CONDUCT </w:t>
      </w:r>
    </w:p>
    <w:p w:rsidR="00721480" w:rsidRDefault="00402A3B">
      <w:pPr>
        <w:rPr>
          <w:rStyle w:val="None"/>
          <w:rFonts w:ascii="Arial" w:eastAsia="Arial" w:hAnsi="Arial" w:cs="Arial"/>
          <w:sz w:val="24"/>
          <w:szCs w:val="24"/>
        </w:rPr>
      </w:pPr>
      <w:r>
        <w:rPr>
          <w:rStyle w:val="None"/>
          <w:rFonts w:ascii="Arial" w:hAnsi="Arial"/>
          <w:sz w:val="24"/>
          <w:szCs w:val="24"/>
        </w:rPr>
        <w:t xml:space="preserve">Responsibility for good conduct rests with students as adult individuals. The policy on student academic misconduct is outlined in the </w:t>
      </w:r>
      <w:r>
        <w:rPr>
          <w:rStyle w:val="None"/>
          <w:rFonts w:ascii="Arial" w:hAnsi="Arial"/>
          <w:sz w:val="24"/>
          <w:szCs w:val="24"/>
        </w:rPr>
        <w:t>“</w:t>
      </w:r>
      <w:r>
        <w:rPr>
          <w:rStyle w:val="None"/>
          <w:rFonts w:ascii="Arial" w:hAnsi="Arial"/>
          <w:sz w:val="24"/>
          <w:szCs w:val="24"/>
        </w:rPr>
        <w:t>Student Conduct Code Academic Misconduct Policy</w:t>
      </w:r>
      <w:r>
        <w:rPr>
          <w:rStyle w:val="None"/>
          <w:rFonts w:ascii="Arial" w:hAnsi="Arial"/>
          <w:sz w:val="24"/>
          <w:szCs w:val="24"/>
        </w:rPr>
        <w:t xml:space="preserve">” </w:t>
      </w:r>
      <w:r>
        <w:rPr>
          <w:rStyle w:val="None"/>
          <w:rFonts w:ascii="Arial" w:hAnsi="Arial"/>
          <w:sz w:val="24"/>
          <w:szCs w:val="24"/>
        </w:rPr>
        <w:t>in the online Student Handbook (</w:t>
      </w:r>
      <w:hyperlink r:id="rId7" w:history="1">
        <w:r>
          <w:rPr>
            <w:rStyle w:val="Hyperlink1"/>
          </w:rPr>
          <w:t>http://www2.winthrop.edu/studentaffairs/handbook/StudentHandbook.pdf</w:t>
        </w:r>
      </w:hyperlink>
      <w:r>
        <w:rPr>
          <w:rStyle w:val="None"/>
          <w:rFonts w:ascii="Arial" w:hAnsi="Arial"/>
          <w:sz w:val="24"/>
          <w:szCs w:val="24"/>
        </w:rPr>
        <w:t xml:space="preserve">).  </w:t>
      </w:r>
    </w:p>
    <w:p w:rsidR="00721480" w:rsidRDefault="00402A3B">
      <w:pPr>
        <w:rPr>
          <w:rStyle w:val="None"/>
          <w:rFonts w:ascii="Arial" w:eastAsia="Arial" w:hAnsi="Arial" w:cs="Arial"/>
          <w:sz w:val="24"/>
          <w:szCs w:val="24"/>
        </w:rPr>
      </w:pPr>
      <w:r>
        <w:rPr>
          <w:rStyle w:val="None"/>
          <w:rFonts w:ascii="Arial" w:hAnsi="Arial"/>
          <w:sz w:val="24"/>
          <w:szCs w:val="24"/>
        </w:rPr>
        <w:t>Plagiarism is the use of someone else</w:t>
      </w:r>
      <w:r>
        <w:rPr>
          <w:rStyle w:val="None"/>
          <w:rFonts w:ascii="Arial" w:hAnsi="Arial"/>
          <w:sz w:val="24"/>
          <w:szCs w:val="24"/>
        </w:rPr>
        <w:t>’</w:t>
      </w:r>
      <w:r>
        <w:rPr>
          <w:rStyle w:val="None"/>
          <w:rFonts w:ascii="Arial" w:hAnsi="Arial"/>
          <w:sz w:val="24"/>
          <w:szCs w:val="24"/>
        </w:rPr>
        <w:t xml:space="preserve">s words, ideas or lines of argument without appropriate documentation.  All ideas as well as quotes must be properly cited in the body of your paper either with author &amp; page number, endnote or footnote.  Students should consult and print </w:t>
      </w:r>
      <w:r>
        <w:rPr>
          <w:rStyle w:val="None"/>
          <w:rFonts w:ascii="Arial" w:hAnsi="Arial"/>
          <w:sz w:val="24"/>
          <w:szCs w:val="24"/>
        </w:rPr>
        <w:t>“</w:t>
      </w:r>
      <w:r>
        <w:rPr>
          <w:rStyle w:val="None"/>
          <w:rFonts w:ascii="Arial" w:hAnsi="Arial"/>
          <w:sz w:val="24"/>
          <w:szCs w:val="24"/>
        </w:rPr>
        <w:t xml:space="preserve">The Correct Use </w:t>
      </w:r>
      <w:r>
        <w:rPr>
          <w:rStyle w:val="None"/>
          <w:rFonts w:ascii="Arial" w:hAnsi="Arial"/>
          <w:sz w:val="24"/>
          <w:szCs w:val="24"/>
        </w:rPr>
        <w:t>of Borrowed Information</w:t>
      </w:r>
      <w:r>
        <w:rPr>
          <w:rStyle w:val="None"/>
          <w:rFonts w:ascii="Arial" w:hAnsi="Arial"/>
          <w:sz w:val="24"/>
          <w:szCs w:val="24"/>
        </w:rPr>
        <w:t xml:space="preserve">” </w:t>
      </w:r>
      <w:r>
        <w:rPr>
          <w:rStyle w:val="None"/>
          <w:rFonts w:ascii="Arial" w:hAnsi="Arial"/>
          <w:sz w:val="24"/>
          <w:szCs w:val="24"/>
        </w:rPr>
        <w:t>(</w:t>
      </w:r>
      <w:hyperlink r:id="rId8" w:history="1">
        <w:r>
          <w:rPr>
            <w:rStyle w:val="Hyperlink2"/>
          </w:rPr>
          <w:t>www.winthrop.edu/English/plagiarism.htm</w:t>
        </w:r>
      </w:hyperlink>
      <w:r>
        <w:rPr>
          <w:rStyle w:val="None"/>
          <w:rFonts w:ascii="Arial" w:hAnsi="Arial"/>
          <w:sz w:val="24"/>
          <w:szCs w:val="24"/>
        </w:rPr>
        <w:t>) before beginning any writing assignment.  Ignorance or failure to consult this material is no excuse.</w:t>
      </w:r>
    </w:p>
    <w:p w:rsidR="00721480" w:rsidRDefault="00721480">
      <w:pPr>
        <w:rPr>
          <w:rStyle w:val="None"/>
          <w:rFonts w:ascii="Arial" w:eastAsia="Arial" w:hAnsi="Arial" w:cs="Arial"/>
          <w:b/>
          <w:bCs/>
          <w:sz w:val="24"/>
          <w:szCs w:val="24"/>
          <w:u w:val="single"/>
        </w:rPr>
      </w:pPr>
    </w:p>
    <w:p w:rsidR="00721480" w:rsidRDefault="00402A3B">
      <w:pPr>
        <w:rPr>
          <w:rStyle w:val="None"/>
          <w:rFonts w:ascii="Arial" w:eastAsia="Arial" w:hAnsi="Arial" w:cs="Arial"/>
          <w:b/>
          <w:bCs/>
        </w:rPr>
      </w:pPr>
      <w:r>
        <w:rPr>
          <w:rStyle w:val="None"/>
          <w:rFonts w:ascii="Arial" w:hAnsi="Arial"/>
          <w:b/>
          <w:bCs/>
        </w:rPr>
        <w:t>STUDENTS WITH DISABILITI</w:t>
      </w:r>
      <w:r>
        <w:rPr>
          <w:rStyle w:val="None"/>
          <w:rFonts w:ascii="Arial" w:hAnsi="Arial"/>
          <w:b/>
          <w:bCs/>
        </w:rPr>
        <w:t xml:space="preserve">ES OR CHRONIC MEDICAL ILLNESS </w:t>
      </w:r>
    </w:p>
    <w:p w:rsidR="00721480" w:rsidRDefault="00402A3B">
      <w:r>
        <w:rPr>
          <w:rStyle w:val="None"/>
          <w:rFonts w:ascii="Arial" w:hAnsi="Arial"/>
          <w:sz w:val="24"/>
          <w:szCs w:val="24"/>
        </w:rPr>
        <w:t>Winthrop University is dedicated to providing access to education.</w:t>
      </w:r>
      <w:r>
        <w:rPr>
          <w:rStyle w:val="None"/>
          <w:rFonts w:ascii="Arial" w:hAnsi="Arial"/>
          <w:sz w:val="24"/>
          <w:szCs w:val="24"/>
        </w:rPr>
        <w:t xml:space="preserve">  </w:t>
      </w:r>
      <w:r>
        <w:rPr>
          <w:rStyle w:val="None"/>
          <w:rFonts w:ascii="Arial" w:hAnsi="Arial"/>
          <w:sz w:val="24"/>
          <w:szCs w:val="24"/>
        </w:rPr>
        <w:t>If you have a disability</w:t>
      </w:r>
      <w:r>
        <w:rPr>
          <w:rStyle w:val="None"/>
          <w:rFonts w:ascii="Arial" w:hAnsi="Arial"/>
          <w:sz w:val="24"/>
          <w:szCs w:val="24"/>
        </w:rPr>
        <w:t>—</w:t>
      </w:r>
      <w:r>
        <w:rPr>
          <w:rStyle w:val="None"/>
          <w:rFonts w:ascii="Arial" w:hAnsi="Arial"/>
          <w:sz w:val="24"/>
          <w:szCs w:val="24"/>
        </w:rPr>
        <w:t>including (but not limited to) a learning disability, ADHD, a visual impairment, a hearing impairment, a mobility impairment, or a c</w:t>
      </w:r>
      <w:r>
        <w:rPr>
          <w:rStyle w:val="None"/>
          <w:rFonts w:ascii="Arial" w:hAnsi="Arial"/>
          <w:sz w:val="24"/>
          <w:szCs w:val="24"/>
        </w:rPr>
        <w:t>hronic medical illness, and need accommodations, please contact the Coordinator of Services for Students with Disabilities, at 323-3290, as soon as possible.</w:t>
      </w:r>
      <w:r>
        <w:rPr>
          <w:rStyle w:val="None"/>
          <w:rFonts w:ascii="Arial" w:hAnsi="Arial"/>
          <w:sz w:val="24"/>
          <w:szCs w:val="24"/>
        </w:rPr>
        <w:t xml:space="preserve">  </w:t>
      </w:r>
      <w:r>
        <w:rPr>
          <w:rStyle w:val="None"/>
          <w:rFonts w:ascii="Arial" w:hAnsi="Arial"/>
          <w:sz w:val="24"/>
          <w:szCs w:val="24"/>
        </w:rPr>
        <w:t>Once you have your professor notification, please tell me so that I am aware of your accommodatio</w:t>
      </w:r>
      <w:r>
        <w:rPr>
          <w:rStyle w:val="None"/>
          <w:rFonts w:ascii="Arial" w:hAnsi="Arial"/>
          <w:sz w:val="24"/>
          <w:szCs w:val="24"/>
        </w:rPr>
        <w:t>ns well before the first graded assignment is due.</w:t>
      </w:r>
    </w:p>
    <w:p w:rsidR="00721480" w:rsidRDefault="00402A3B">
      <w:pPr>
        <w:rPr>
          <w:rStyle w:val="None"/>
          <w:rFonts w:ascii="Arial" w:eastAsia="Arial" w:hAnsi="Arial" w:cs="Arial"/>
          <w:b/>
          <w:bCs/>
        </w:rPr>
      </w:pPr>
      <w:r>
        <w:rPr>
          <w:rStyle w:val="None"/>
          <w:rFonts w:ascii="Arial" w:hAnsi="Arial"/>
          <w:b/>
          <w:bCs/>
        </w:rPr>
        <w:t xml:space="preserve">SAFE ZONE STATEMENT </w:t>
      </w:r>
    </w:p>
    <w:p w:rsidR="00721480" w:rsidRDefault="00402A3B">
      <w:pPr>
        <w:spacing w:before="2" w:after="2"/>
        <w:rPr>
          <w:rStyle w:val="None"/>
          <w:rFonts w:ascii="Arial" w:eastAsia="Arial" w:hAnsi="Arial" w:cs="Arial"/>
          <w:sz w:val="24"/>
          <w:szCs w:val="24"/>
        </w:rPr>
      </w:pPr>
      <w:r>
        <w:rPr>
          <w:rStyle w:val="None"/>
          <w:rFonts w:ascii="Arial" w:hAnsi="Arial"/>
          <w:sz w:val="24"/>
          <w:szCs w:val="24"/>
        </w:rPr>
        <w:t xml:space="preserve">The professor considers this classroom to be a place where you will be treated with respect as a human being </w:t>
      </w:r>
      <w:r>
        <w:rPr>
          <w:rStyle w:val="None"/>
          <w:rFonts w:ascii="Arial" w:hAnsi="Arial"/>
          <w:sz w:val="24"/>
          <w:szCs w:val="24"/>
        </w:rPr>
        <w:t xml:space="preserve">– </w:t>
      </w:r>
      <w:r>
        <w:rPr>
          <w:rStyle w:val="None"/>
          <w:rFonts w:ascii="Arial" w:hAnsi="Arial"/>
          <w:sz w:val="24"/>
          <w:szCs w:val="24"/>
        </w:rPr>
        <w:t>regardless of gender, race, ethnicity, national origin, religious affilia</w:t>
      </w:r>
      <w:r>
        <w:rPr>
          <w:rStyle w:val="None"/>
          <w:rFonts w:ascii="Arial" w:hAnsi="Arial"/>
          <w:sz w:val="24"/>
          <w:szCs w:val="24"/>
        </w:rPr>
        <w:t>tion, sexual orientation, political beliefs, age, or ability. Additionally, diversity of thought is appreciated and encouraged provided all can agree to disagree. It is the professor</w:t>
      </w:r>
      <w:r>
        <w:rPr>
          <w:rStyle w:val="None"/>
          <w:rFonts w:ascii="Arial" w:hAnsi="Arial"/>
          <w:sz w:val="24"/>
          <w:szCs w:val="24"/>
        </w:rPr>
        <w:t>’</w:t>
      </w:r>
      <w:r>
        <w:rPr>
          <w:rStyle w:val="None"/>
          <w:rFonts w:ascii="Arial" w:hAnsi="Arial"/>
          <w:sz w:val="24"/>
          <w:szCs w:val="24"/>
        </w:rPr>
        <w:t>s expectation that all students consider the classroom a safe environment</w:t>
      </w:r>
      <w:r>
        <w:rPr>
          <w:rStyle w:val="None"/>
          <w:rFonts w:ascii="Arial" w:hAnsi="Arial"/>
          <w:sz w:val="24"/>
          <w:szCs w:val="24"/>
        </w:rPr>
        <w:t>.</w:t>
      </w:r>
    </w:p>
    <w:p w:rsidR="00721480" w:rsidRDefault="00721480">
      <w:pPr>
        <w:spacing w:before="2" w:after="2"/>
        <w:rPr>
          <w:rStyle w:val="None"/>
          <w:rFonts w:ascii="Arial" w:eastAsia="Arial" w:hAnsi="Arial" w:cs="Arial"/>
          <w:sz w:val="24"/>
          <w:szCs w:val="24"/>
        </w:rPr>
      </w:pPr>
    </w:p>
    <w:p w:rsidR="00721480" w:rsidRDefault="00402A3B">
      <w:pPr>
        <w:rPr>
          <w:rStyle w:val="None"/>
          <w:rFonts w:ascii="Arial" w:eastAsia="Arial" w:hAnsi="Arial" w:cs="Arial"/>
          <w:b/>
          <w:bCs/>
        </w:rPr>
      </w:pPr>
      <w:r>
        <w:rPr>
          <w:rStyle w:val="None"/>
          <w:rFonts w:ascii="Arial" w:hAnsi="Arial"/>
          <w:b/>
          <w:bCs/>
        </w:rPr>
        <w:t xml:space="preserve">SYLLABUS CHANGE POLICY </w:t>
      </w:r>
    </w:p>
    <w:p w:rsidR="00721480" w:rsidRDefault="00402A3B">
      <w:pPr>
        <w:rPr>
          <w:rStyle w:val="None"/>
          <w:rFonts w:ascii="Arial" w:eastAsia="Arial" w:hAnsi="Arial" w:cs="Arial"/>
        </w:rPr>
      </w:pPr>
      <w:r>
        <w:rPr>
          <w:rStyle w:val="None"/>
          <w:rFonts w:ascii="Arial" w:hAnsi="Arial"/>
        </w:rPr>
        <w:t>The syllabus can be changed by the professor throughout the semester. Students will be notified of changes to the calendar and any other changes.</w:t>
      </w:r>
    </w:p>
    <w:p w:rsidR="00721480" w:rsidRDefault="00721480">
      <w:pPr>
        <w:spacing w:before="2" w:after="2"/>
        <w:rPr>
          <w:rStyle w:val="None"/>
          <w:rFonts w:ascii="Arial" w:eastAsia="Arial" w:hAnsi="Arial" w:cs="Arial"/>
          <w:sz w:val="24"/>
          <w:szCs w:val="24"/>
        </w:rPr>
      </w:pPr>
    </w:p>
    <w:p w:rsidR="00721480" w:rsidRDefault="00402A3B">
      <w:pPr>
        <w:spacing w:before="2" w:after="2"/>
        <w:rPr>
          <w:rStyle w:val="None"/>
          <w:rFonts w:ascii="Arial" w:eastAsia="Arial" w:hAnsi="Arial" w:cs="Arial"/>
          <w:sz w:val="24"/>
          <w:szCs w:val="24"/>
        </w:rPr>
      </w:pPr>
      <w:r>
        <w:rPr>
          <w:rStyle w:val="None"/>
          <w:rFonts w:ascii="Arial" w:hAnsi="Arial"/>
          <w:b/>
          <w:bCs/>
        </w:rPr>
        <w:t>WINTHROP</w:t>
      </w:r>
      <w:r>
        <w:rPr>
          <w:rStyle w:val="None"/>
          <w:rFonts w:ascii="Arial" w:hAnsi="Arial"/>
          <w:b/>
          <w:bCs/>
        </w:rPr>
        <w:t>’</w:t>
      </w:r>
      <w:r>
        <w:rPr>
          <w:rStyle w:val="None"/>
          <w:rFonts w:ascii="Arial" w:hAnsi="Arial"/>
          <w:b/>
          <w:bCs/>
        </w:rPr>
        <w:t xml:space="preserve">S ACADEMIC SUCCESS CENTER </w:t>
      </w:r>
    </w:p>
    <w:p w:rsidR="00721480" w:rsidRDefault="00402A3B">
      <w:r>
        <w:rPr>
          <w:rStyle w:val="None"/>
          <w:rFonts w:ascii="Arial" w:hAnsi="Arial"/>
          <w:sz w:val="24"/>
          <w:szCs w:val="24"/>
        </w:rPr>
        <w:t>The Academic Success Center (ASC) offers free resources for all undergraduate students seeking to perform their best academically. The ASC offers a variety of personalized and structured resources that help students achieve academic excellence, such as tut</w:t>
      </w:r>
      <w:r>
        <w:rPr>
          <w:rStyle w:val="None"/>
          <w:rFonts w:ascii="Arial" w:hAnsi="Arial"/>
          <w:sz w:val="24"/>
          <w:szCs w:val="24"/>
        </w:rPr>
        <w:t xml:space="preserve">oring, academic skill development (test taking strategies, time management counseling, and study techniques), and group/individual study spaces. The ASC is located on the first floor of Dinkins, Suite 106. </w:t>
      </w:r>
      <w:r>
        <w:rPr>
          <w:rStyle w:val="None"/>
          <w:rFonts w:ascii="Arial" w:hAnsi="Arial"/>
          <w:b/>
          <w:bCs/>
          <w:sz w:val="24"/>
          <w:szCs w:val="24"/>
        </w:rPr>
        <w:t>Tutoring for this specific course is offered throu</w:t>
      </w:r>
      <w:r>
        <w:rPr>
          <w:rStyle w:val="None"/>
          <w:rFonts w:ascii="Arial" w:hAnsi="Arial"/>
          <w:b/>
          <w:bCs/>
          <w:sz w:val="24"/>
          <w:szCs w:val="24"/>
        </w:rPr>
        <w:t>gh the ASC.</w:t>
      </w:r>
      <w:r>
        <w:rPr>
          <w:rStyle w:val="None"/>
          <w:rFonts w:ascii="Arial" w:hAnsi="Arial"/>
          <w:sz w:val="24"/>
          <w:szCs w:val="24"/>
        </w:rPr>
        <w:t xml:space="preserve"> Please contact the ASC at (803)323-3929 or email </w:t>
      </w:r>
      <w:hyperlink r:id="rId9" w:history="1">
        <w:r>
          <w:rPr>
            <w:rStyle w:val="Hyperlink2"/>
          </w:rPr>
          <w:t>success@winthrop.edu</w:t>
        </w:r>
      </w:hyperlink>
      <w:r>
        <w:rPr>
          <w:rStyle w:val="None"/>
          <w:rFonts w:ascii="Arial" w:hAnsi="Arial"/>
          <w:sz w:val="24"/>
          <w:szCs w:val="24"/>
        </w:rPr>
        <w:t xml:space="preserve"> if you have specific questions or to set up a tutoring session. For more information on ASC services, please visit </w:t>
      </w:r>
      <w:hyperlink r:id="rId10" w:history="1">
        <w:r>
          <w:rPr>
            <w:rStyle w:val="Hyperlink2"/>
          </w:rPr>
          <w:t>www.winthrop.edu/success</w:t>
        </w:r>
      </w:hyperlink>
      <w:r>
        <w:rPr>
          <w:rStyle w:val="None"/>
          <w:rFonts w:ascii="Arial" w:hAnsi="Arial"/>
          <w:sz w:val="24"/>
          <w:szCs w:val="24"/>
        </w:rPr>
        <w:t>.</w:t>
      </w:r>
    </w:p>
    <w:sectPr w:rsidR="00721480">
      <w:headerReference w:type="even" r:id="rId11"/>
      <w:headerReference w:type="default" r:id="rId12"/>
      <w:footerReference w:type="even" r:id="rId13"/>
      <w:footerReference w:type="default" r:id="rId14"/>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2A3B" w:rsidRDefault="00402A3B">
      <w:pPr>
        <w:spacing w:after="0" w:line="240" w:lineRule="auto"/>
      </w:pPr>
      <w:r>
        <w:separator/>
      </w:r>
    </w:p>
  </w:endnote>
  <w:endnote w:type="continuationSeparator" w:id="0">
    <w:p w:rsidR="00402A3B" w:rsidRDefault="00402A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Grande">
    <w:altName w:val="Times New Roman"/>
    <w:charset w:val="00"/>
    <w:family w:val="roman"/>
    <w:pitch w:val="default"/>
  </w:font>
  <w:font w:name="Helvetica Neue">
    <w:altName w:val="Times New Roman"/>
    <w:charset w:val="00"/>
    <w:family w:val="roman"/>
    <w:pitch w:val="default"/>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1480" w:rsidRDefault="00721480">
    <w:pPr>
      <w:pStyle w:val="Header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1480" w:rsidRDefault="00721480">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2A3B" w:rsidRDefault="00402A3B">
      <w:pPr>
        <w:spacing w:after="0" w:line="240" w:lineRule="auto"/>
      </w:pPr>
      <w:r>
        <w:separator/>
      </w:r>
    </w:p>
  </w:footnote>
  <w:footnote w:type="continuationSeparator" w:id="0">
    <w:p w:rsidR="00402A3B" w:rsidRDefault="00402A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1480" w:rsidRDefault="00721480">
    <w:pPr>
      <w:pStyle w:val="HeaderFoo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1480" w:rsidRDefault="00721480">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autoHyphenation/>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480"/>
    <w:rsid w:val="001862BE"/>
    <w:rsid w:val="00402A3B"/>
    <w:rsid w:val="007214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E0DBF4-E114-4192-8105-44BA14E57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200" w:line="276" w:lineRule="auto"/>
    </w:pPr>
    <w:rPr>
      <w:rFonts w:ascii="Lucida Grande" w:hAnsi="Lucida Grande" w:cs="Arial Unicode MS"/>
      <w:color w:val="000000"/>
      <w:sz w:val="22"/>
      <w:szCs w:val="22"/>
      <w:u w:color="000000"/>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character" w:customStyle="1" w:styleId="None">
    <w:name w:val="None"/>
  </w:style>
  <w:style w:type="character" w:customStyle="1" w:styleId="Hyperlink0">
    <w:name w:val="Hyperlink.0"/>
    <w:basedOn w:val="None"/>
    <w:rPr>
      <w:rFonts w:ascii="Lucida Grande" w:eastAsia="Lucida Grande" w:hAnsi="Lucida Grande" w:cs="Lucida Grande"/>
      <w:outline w:val="0"/>
      <w:color w:val="0000FF"/>
      <w:u w:val="single" w:color="0000FF"/>
      <w:lang w:val="en-US"/>
    </w:rPr>
  </w:style>
  <w:style w:type="paragraph" w:customStyle="1" w:styleId="FreeForm">
    <w:name w:val="Free Form"/>
    <w:pPr>
      <w:spacing w:after="200" w:line="276" w:lineRule="auto"/>
    </w:pPr>
    <w:rPr>
      <w:rFonts w:ascii="Lucida Grande" w:eastAsia="Lucida Grande" w:hAnsi="Lucida Grande" w:cs="Lucida Grande"/>
      <w:color w:val="000000"/>
      <w:sz w:val="22"/>
      <w:szCs w:val="22"/>
      <w:u w:color="000000"/>
    </w:rPr>
  </w:style>
  <w:style w:type="character" w:customStyle="1" w:styleId="Hyperlink1">
    <w:name w:val="Hyperlink.1"/>
    <w:basedOn w:val="None"/>
    <w:rPr>
      <w:rFonts w:ascii="Arial" w:eastAsia="Arial" w:hAnsi="Arial" w:cs="Arial"/>
      <w:outline w:val="0"/>
      <w:color w:val="0029F6"/>
      <w:sz w:val="24"/>
      <w:szCs w:val="24"/>
      <w:u w:val="single" w:color="0029F6"/>
    </w:rPr>
  </w:style>
  <w:style w:type="character" w:customStyle="1" w:styleId="Hyperlink2">
    <w:name w:val="Hyperlink.2"/>
    <w:basedOn w:val="None"/>
    <w:rPr>
      <w:rFonts w:ascii="Arial" w:eastAsia="Arial" w:hAnsi="Arial" w:cs="Arial"/>
      <w:outline w:val="0"/>
      <w:color w:val="0000FF"/>
      <w:sz w:val="24"/>
      <w:szCs w:val="24"/>
      <w:u w:val="single"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nthrop.edu/English/plagiarism.htm"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2.winthrop.edu/studentaffairs/handbook/StudentHandbook.pdf" TargetMode="External"/><Relationship Id="rId12" Type="http://schemas.openxmlformats.org/officeDocument/2006/relationships/header" Target="head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mailto:stockk@winthrop.edu" TargetMode="External"/><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www.winthrop.edu/success" TargetMode="External"/><Relationship Id="rId4" Type="http://schemas.openxmlformats.org/officeDocument/2006/relationships/footnotes" Target="footnotes.xml"/><Relationship Id="rId9" Type="http://schemas.openxmlformats.org/officeDocument/2006/relationships/hyperlink" Target="mailto:success@winthrop.edu" TargetMode="External"/><Relationship Id="rId14" Type="http://schemas.openxmlformats.org/officeDocument/2006/relationships/footer" Target="footer2.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2140</Words>
  <Characters>12204</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Winthrop University</Company>
  <LinksUpToDate>false</LinksUpToDate>
  <CharactersWithSpaces>14316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Stock, Karen A.</dc:creator>
  <cp:lastModifiedBy>Stock, Karen A.</cp:lastModifiedBy>
  <cp:revision>3</cp:revision>
  <dcterms:created xsi:type="dcterms:W3CDTF">2020-01-21T17:00:00Z</dcterms:created>
  <dcterms:modified xsi:type="dcterms:W3CDTF">2020-01-21T17:00:00Z</dcterms:modified>
</cp:coreProperties>
</file>